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90" w:rsidRDefault="00DE4C7A" w:rsidP="00A66290">
      <w:pPr>
        <w:jc w:val="center"/>
        <w:rPr>
          <w:rFonts w:asciiTheme="minorHAnsi" w:hAnsiTheme="minorHAnsi"/>
          <w:b/>
          <w:sz w:val="22"/>
          <w:szCs w:val="22"/>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-91440</wp:posOffset>
                </wp:positionV>
                <wp:extent cx="3048000" cy="7334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7334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7.75pt;margin-top:-7.2pt;width:240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" filled="f" strokecolor="black [1600]" strokeweight="1pt">
                <v:path arrowok="t"/>
              </v:rect>
            </w:pict>
          </mc:Fallback>
        </mc:AlternateContent>
      </w:r>
      <w:r>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simplePos x="0" y="0"/>
                <wp:positionH relativeFrom="page">
                  <wp:posOffset>377825</wp:posOffset>
                </wp:positionH>
                <wp:positionV relativeFrom="page">
                  <wp:posOffset>1620520</wp:posOffset>
                </wp:positionV>
                <wp:extent cx="2192655" cy="3416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C56977"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C56977"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8A05CD" w:rsidRPr="00A66290">
        <w:rPr>
          <w:rFonts w:asciiTheme="minorHAnsi" w:hAnsiTheme="minorHAnsi"/>
          <w:b/>
          <w:sz w:val="22"/>
          <w:szCs w:val="22"/>
        </w:rPr>
        <w:t>F</w:t>
      </w:r>
      <w:r w:rsidR="00C56977">
        <w:rPr>
          <w:rFonts w:asciiTheme="minorHAnsi" w:hAnsiTheme="minorHAnsi" w:cstheme="minorHAnsi"/>
          <w:b/>
          <w:sz w:val="22"/>
          <w:szCs w:val="22"/>
        </w:rPr>
        <w:t>É</w:t>
      </w:r>
      <w:r w:rsidR="00C56977">
        <w:rPr>
          <w:rFonts w:asciiTheme="minorHAnsi" w:hAnsiTheme="minorHAnsi"/>
          <w:b/>
          <w:sz w:val="22"/>
          <w:szCs w:val="22"/>
        </w:rPr>
        <w:t>D</w:t>
      </w:r>
      <w:r w:rsidR="00C56977">
        <w:rPr>
          <w:rFonts w:asciiTheme="minorHAnsi" w:hAnsiTheme="minorHAnsi" w:cstheme="minorHAnsi"/>
          <w:b/>
          <w:sz w:val="22"/>
          <w:szCs w:val="22"/>
        </w:rPr>
        <w:t>É</w:t>
      </w:r>
      <w:r w:rsidR="00C56977">
        <w:rPr>
          <w:rFonts w:asciiTheme="minorHAnsi" w:hAnsiTheme="minorHAnsi"/>
          <w:b/>
          <w:sz w:val="22"/>
          <w:szCs w:val="22"/>
        </w:rPr>
        <w:t>RATION FRANCAISE DE SP</w:t>
      </w:r>
      <w:r w:rsidR="00C56977">
        <w:rPr>
          <w:rFonts w:asciiTheme="minorHAnsi" w:hAnsiTheme="minorHAnsi" w:cstheme="minorHAnsi"/>
          <w:b/>
          <w:sz w:val="22"/>
          <w:szCs w:val="22"/>
        </w:rPr>
        <w:t>É</w:t>
      </w:r>
      <w:r w:rsidR="00C56977">
        <w:rPr>
          <w:rFonts w:asciiTheme="minorHAnsi" w:hAnsiTheme="minorHAnsi"/>
          <w:b/>
          <w:sz w:val="22"/>
          <w:szCs w:val="22"/>
        </w:rPr>
        <w:t>L</w:t>
      </w:r>
      <w:r w:rsidR="00C56977">
        <w:rPr>
          <w:rFonts w:asciiTheme="minorHAnsi" w:hAnsiTheme="minorHAnsi" w:cstheme="minorHAnsi"/>
          <w:b/>
          <w:sz w:val="22"/>
          <w:szCs w:val="22"/>
        </w:rPr>
        <w:t>É</w:t>
      </w:r>
      <w:r w:rsidR="008A05CD" w:rsidRPr="00A66290">
        <w:rPr>
          <w:rFonts w:asciiTheme="minorHAnsi" w:hAnsiTheme="minorHAnsi"/>
          <w:b/>
          <w:sz w:val="22"/>
          <w:szCs w:val="22"/>
        </w:rPr>
        <w:t>OLOGIE</w:t>
      </w:r>
      <w:r w:rsidR="00537D8A">
        <w:rPr>
          <w:rFonts w:asciiTheme="minorHAnsi" w:hAnsiTheme="minorHAnsi"/>
          <w:b/>
          <w:sz w:val="22"/>
          <w:szCs w:val="22"/>
        </w:rPr>
        <w:t xml:space="preserve"> ET</w:t>
      </w:r>
    </w:p>
    <w:p w:rsidR="00537D8A" w:rsidRDefault="00C56977" w:rsidP="00A66290">
      <w:pPr>
        <w:jc w:val="center"/>
        <w:rPr>
          <w:rFonts w:asciiTheme="minorHAnsi" w:hAnsiTheme="minorHAnsi"/>
          <w:b/>
          <w:sz w:val="22"/>
          <w:szCs w:val="22"/>
        </w:rPr>
      </w:pPr>
      <w:r>
        <w:rPr>
          <w:rFonts w:asciiTheme="minorHAnsi" w:hAnsiTheme="minorHAnsi" w:cstheme="minorHAnsi"/>
          <w:b/>
          <w:sz w:val="22"/>
          <w:szCs w:val="22"/>
        </w:rPr>
        <w:t>É</w:t>
      </w:r>
      <w:r w:rsidR="00537D8A">
        <w:rPr>
          <w:rFonts w:asciiTheme="minorHAnsi" w:hAnsiTheme="minorHAnsi"/>
          <w:b/>
          <w:sz w:val="22"/>
          <w:szCs w:val="22"/>
        </w:rPr>
        <w:t>COLE FRANCAISE DE SP</w:t>
      </w:r>
      <w:r>
        <w:rPr>
          <w:rFonts w:asciiTheme="minorHAnsi" w:hAnsiTheme="minorHAnsi" w:cstheme="minorHAnsi"/>
          <w:b/>
          <w:sz w:val="22"/>
          <w:szCs w:val="22"/>
        </w:rPr>
        <w:t>É</w:t>
      </w:r>
      <w:r>
        <w:rPr>
          <w:rFonts w:asciiTheme="minorHAnsi" w:hAnsiTheme="minorHAnsi"/>
          <w:b/>
          <w:sz w:val="22"/>
          <w:szCs w:val="22"/>
        </w:rPr>
        <w:t>L</w:t>
      </w:r>
      <w:r>
        <w:rPr>
          <w:rFonts w:asciiTheme="minorHAnsi" w:hAnsiTheme="minorHAnsi" w:cstheme="minorHAnsi"/>
          <w:b/>
          <w:sz w:val="22"/>
          <w:szCs w:val="22"/>
        </w:rPr>
        <w:t>É</w:t>
      </w:r>
      <w:r w:rsidR="00537D8A">
        <w:rPr>
          <w:rFonts w:asciiTheme="minorHAnsi" w:hAnsiTheme="minorHAnsi"/>
          <w:b/>
          <w:sz w:val="22"/>
          <w:szCs w:val="22"/>
        </w:rPr>
        <w:t>OLOGIE</w:t>
      </w:r>
    </w:p>
    <w:p w:rsidR="008A05CD" w:rsidRPr="00A66290" w:rsidRDefault="008A05CD" w:rsidP="00A66290">
      <w:pPr>
        <w:jc w:val="center"/>
        <w:rPr>
          <w:rFonts w:asciiTheme="minorHAnsi" w:hAnsiTheme="minorHAnsi"/>
          <w:b/>
          <w:sz w:val="22"/>
          <w:szCs w:val="22"/>
        </w:rPr>
      </w:pPr>
      <w:r w:rsidRPr="00A66290">
        <w:rPr>
          <w:rFonts w:asciiTheme="minorHAnsi" w:hAnsiTheme="minorHAnsi"/>
          <w:b/>
          <w:sz w:val="22"/>
          <w:szCs w:val="22"/>
        </w:rPr>
        <w:t xml:space="preserve"> – Ou FFS</w:t>
      </w:r>
      <w:r w:rsidR="00537D8A">
        <w:rPr>
          <w:rFonts w:asciiTheme="minorHAnsi" w:hAnsiTheme="minorHAnsi"/>
          <w:b/>
          <w:sz w:val="22"/>
          <w:szCs w:val="22"/>
        </w:rPr>
        <w:t xml:space="preserve"> et EFS</w:t>
      </w:r>
      <w:r w:rsidRPr="00A66290">
        <w:rPr>
          <w:rFonts w:asciiTheme="minorHAnsi" w:hAnsiTheme="minorHAnsi"/>
          <w:b/>
          <w:sz w:val="22"/>
          <w:szCs w:val="22"/>
        </w:rPr>
        <w:t xml:space="preserve"> pour les intimes…-</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BF0446">
      <w:pPr>
        <w:ind w:left="-426"/>
        <w:rPr>
          <w:rFonts w:asciiTheme="minorHAnsi" w:hAnsiTheme="minorHAnsi"/>
          <w:sz w:val="22"/>
          <w:szCs w:val="22"/>
        </w:rPr>
      </w:pPr>
    </w:p>
    <w:p w:rsidR="004C48FC" w:rsidRPr="00A66290" w:rsidRDefault="004C48FC" w:rsidP="008A05CD">
      <w:pPr>
        <w:rPr>
          <w:rFonts w:asciiTheme="minorHAnsi" w:hAnsiTheme="minorHAnsi"/>
          <w:sz w:val="22"/>
          <w:szCs w:val="22"/>
        </w:rPr>
      </w:pPr>
    </w:p>
    <w:p w:rsidR="008A05CD" w:rsidRDefault="008A05CD" w:rsidP="0095153F">
      <w:pPr>
        <w:jc w:val="both"/>
        <w:rPr>
          <w:rFonts w:asciiTheme="minorHAnsi" w:hAnsiTheme="minorHAnsi"/>
          <w:b/>
          <w:sz w:val="22"/>
          <w:szCs w:val="22"/>
        </w:rPr>
      </w:pPr>
      <w:r w:rsidRPr="00A66290">
        <w:rPr>
          <w:rFonts w:asciiTheme="minorHAnsi" w:hAnsiTheme="minorHAnsi"/>
          <w:b/>
          <w:sz w:val="22"/>
          <w:szCs w:val="22"/>
        </w:rPr>
        <w:t xml:space="preserve">Diapo 3 : </w:t>
      </w:r>
      <w:r w:rsidR="00C56977">
        <w:rPr>
          <w:rFonts w:asciiTheme="minorHAnsi" w:hAnsiTheme="minorHAnsi"/>
          <w:b/>
          <w:sz w:val="22"/>
          <w:szCs w:val="22"/>
        </w:rPr>
        <w:t>Pourquoi une f</w:t>
      </w:r>
      <w:r w:rsidR="00C56977">
        <w:rPr>
          <w:rFonts w:asciiTheme="minorHAnsi" w:hAnsiTheme="minorHAnsi" w:cstheme="minorHAnsi"/>
          <w:b/>
          <w:sz w:val="22"/>
          <w:szCs w:val="22"/>
        </w:rPr>
        <w:t>é</w:t>
      </w:r>
      <w:r w:rsidR="00C56977">
        <w:rPr>
          <w:rFonts w:asciiTheme="minorHAnsi" w:hAnsiTheme="minorHAnsi"/>
          <w:b/>
          <w:sz w:val="22"/>
          <w:szCs w:val="22"/>
        </w:rPr>
        <w:t>d</w:t>
      </w:r>
      <w:r w:rsidR="00C56977">
        <w:rPr>
          <w:rFonts w:asciiTheme="minorHAnsi" w:hAnsiTheme="minorHAnsi" w:cstheme="minorHAnsi"/>
          <w:b/>
          <w:sz w:val="22"/>
          <w:szCs w:val="22"/>
        </w:rPr>
        <w:t>é</w:t>
      </w:r>
      <w:r w:rsidR="00C56977" w:rsidRPr="00A66290">
        <w:rPr>
          <w:rFonts w:asciiTheme="minorHAnsi" w:hAnsiTheme="minorHAnsi"/>
          <w:b/>
          <w:sz w:val="22"/>
          <w:szCs w:val="22"/>
        </w:rPr>
        <w:t>ration </w:t>
      </w:r>
      <w:r w:rsidRPr="00A66290">
        <w:rPr>
          <w:rFonts w:asciiTheme="minorHAnsi" w:hAnsiTheme="minorHAnsi"/>
          <w:b/>
          <w:sz w:val="22"/>
          <w:szCs w:val="22"/>
        </w:rPr>
        <w:t>?</w:t>
      </w:r>
    </w:p>
    <w:p w:rsidR="00C56977" w:rsidRPr="00C56977" w:rsidRDefault="00C56977" w:rsidP="00C56977">
      <w:pPr>
        <w:pStyle w:val="Paragraphedeliste"/>
        <w:numPr>
          <w:ilvl w:val="0"/>
          <w:numId w:val="32"/>
        </w:numPr>
        <w:spacing w:after="0"/>
        <w:jc w:val="both"/>
        <w:rPr>
          <w:rFonts w:asciiTheme="minorHAnsi" w:hAnsiTheme="minorHAnsi"/>
        </w:rPr>
      </w:pPr>
      <w:r w:rsidRPr="00C56977">
        <w:rPr>
          <w:rFonts w:asciiTheme="minorHAnsi" w:hAnsiTheme="minorHAnsi"/>
        </w:rPr>
        <w:t>Pourquoi une fédération ?</w:t>
      </w:r>
    </w:p>
    <w:p w:rsidR="008A05CD" w:rsidRPr="00C56977" w:rsidRDefault="008A05CD" w:rsidP="0095153F">
      <w:pPr>
        <w:ind w:left="-426" w:firstLine="426"/>
        <w:jc w:val="both"/>
        <w:rPr>
          <w:rFonts w:asciiTheme="minorHAnsi" w:hAnsiTheme="minorHAnsi"/>
          <w:sz w:val="22"/>
          <w:szCs w:val="22"/>
        </w:rPr>
      </w:pPr>
      <w:r w:rsidRPr="00C56977">
        <w:rPr>
          <w:rFonts w:asciiTheme="minorHAnsi" w:hAnsiTheme="minorHAnsi"/>
          <w:sz w:val="22"/>
          <w:szCs w:val="22"/>
        </w:rPr>
        <w:t>Les buts de la FFS</w:t>
      </w:r>
      <w:r w:rsidR="00EE6293" w:rsidRPr="00C56977">
        <w:rPr>
          <w:rFonts w:asciiTheme="minorHAnsi" w:hAnsiTheme="minorHAnsi"/>
          <w:sz w:val="22"/>
          <w:szCs w:val="22"/>
        </w:rPr>
        <w:t xml:space="preserve"> sont</w:t>
      </w:r>
      <w:r w:rsidRPr="00C56977">
        <w:rPr>
          <w:rFonts w:asciiTheme="minorHAnsi" w:hAnsiTheme="minorHAnsi"/>
          <w:sz w:val="22"/>
          <w:szCs w:val="22"/>
        </w:rPr>
        <w:t> :</w:t>
      </w:r>
    </w:p>
    <w:p w:rsidR="008A05CD" w:rsidRPr="00A66290" w:rsidRDefault="008A05CD" w:rsidP="0095153F">
      <w:pPr>
        <w:pStyle w:val="NormalWeb"/>
        <w:numPr>
          <w:ilvl w:val="0"/>
          <w:numId w:val="34"/>
        </w:numPr>
        <w:spacing w:before="0" w:beforeAutospacing="0" w:after="0" w:afterAutospacing="0"/>
        <w:ind w:left="709"/>
        <w:jc w:val="both"/>
        <w:rPr>
          <w:rFonts w:asciiTheme="minorHAnsi" w:hAnsiTheme="minorHAnsi"/>
          <w:sz w:val="22"/>
          <w:szCs w:val="22"/>
        </w:rPr>
      </w:pPr>
      <w:r w:rsidRPr="00A66290">
        <w:rPr>
          <w:rFonts w:asciiTheme="minorHAnsi" w:hAnsiTheme="minorHAnsi"/>
          <w:sz w:val="22"/>
          <w:szCs w:val="22"/>
        </w:rPr>
        <w:t>L'union de toutes personnes pratiquant la spéléologie et le canyonisme et notamment l’exploration du milieu souterrain naturel et artificiel.</w:t>
      </w:r>
    </w:p>
    <w:p w:rsidR="008A05CD" w:rsidRPr="00A66290" w:rsidRDefault="008A05CD" w:rsidP="0095153F">
      <w:pPr>
        <w:pStyle w:val="NormalWeb"/>
        <w:numPr>
          <w:ilvl w:val="0"/>
          <w:numId w:val="34"/>
        </w:numPr>
        <w:spacing w:before="0" w:beforeAutospacing="0" w:after="0" w:afterAutospacing="0"/>
        <w:ind w:left="709"/>
        <w:jc w:val="both"/>
        <w:rPr>
          <w:rFonts w:asciiTheme="minorHAnsi" w:hAnsiTheme="minorHAnsi"/>
          <w:sz w:val="22"/>
          <w:szCs w:val="22"/>
        </w:rPr>
      </w:pPr>
      <w:r w:rsidRPr="00A66290">
        <w:rPr>
          <w:rFonts w:asciiTheme="minorHAnsi" w:hAnsiTheme="minorHAnsi"/>
          <w:sz w:val="22"/>
          <w:szCs w:val="22"/>
        </w:rPr>
        <w:t>La recherche scientifique, la promotion et l'enseignement de la spéléologie et du canyonisme, la protection et la défense du monde souterrain et de son environnement.</w:t>
      </w:r>
    </w:p>
    <w:p w:rsidR="008A05CD" w:rsidRPr="00A66290" w:rsidRDefault="008A05CD" w:rsidP="0095153F">
      <w:pPr>
        <w:pStyle w:val="NormalWeb"/>
        <w:numPr>
          <w:ilvl w:val="0"/>
          <w:numId w:val="34"/>
        </w:numPr>
        <w:spacing w:before="0" w:beforeAutospacing="0" w:after="0" w:afterAutospacing="0"/>
        <w:ind w:left="709"/>
        <w:jc w:val="both"/>
        <w:rPr>
          <w:rFonts w:asciiTheme="minorHAnsi" w:hAnsiTheme="minorHAnsi"/>
          <w:sz w:val="22"/>
          <w:szCs w:val="22"/>
        </w:rPr>
      </w:pPr>
      <w:r w:rsidRPr="00A66290">
        <w:rPr>
          <w:rFonts w:asciiTheme="minorHAnsi" w:hAnsiTheme="minorHAnsi"/>
          <w:sz w:val="22"/>
          <w:szCs w:val="22"/>
        </w:rPr>
        <w:t>L’apport de son concours et de celui de ses adhérents à des missions de sécurité civile, de prévention, de formation et lors d’opération de secours en milieu souterrain, dans des cavités naturelles ou artific</w:t>
      </w:r>
      <w:r w:rsidR="00BF0446">
        <w:rPr>
          <w:rFonts w:asciiTheme="minorHAnsi" w:hAnsiTheme="minorHAnsi"/>
          <w:sz w:val="22"/>
          <w:szCs w:val="22"/>
        </w:rPr>
        <w:t>ielles, noyées ou à l’air libre.</w:t>
      </w:r>
    </w:p>
    <w:p w:rsidR="008A05CD" w:rsidRDefault="008A05CD" w:rsidP="0095153F">
      <w:pPr>
        <w:pStyle w:val="NormalWeb"/>
        <w:numPr>
          <w:ilvl w:val="0"/>
          <w:numId w:val="34"/>
        </w:numPr>
        <w:spacing w:before="0" w:beforeAutospacing="0" w:after="0" w:afterAutospacing="0"/>
        <w:ind w:left="709"/>
        <w:jc w:val="both"/>
        <w:rPr>
          <w:rFonts w:asciiTheme="minorHAnsi" w:hAnsiTheme="minorHAnsi"/>
          <w:sz w:val="22"/>
          <w:szCs w:val="22"/>
        </w:rPr>
      </w:pPr>
      <w:r w:rsidRPr="00A66290">
        <w:rPr>
          <w:rFonts w:asciiTheme="minorHAnsi" w:hAnsiTheme="minorHAnsi"/>
          <w:sz w:val="22"/>
          <w:szCs w:val="22"/>
        </w:rPr>
        <w:t>L'organisation, seule ou associée, de manifestations ayant un rapport avec la spéléologie ou la descente de canyon.</w:t>
      </w:r>
    </w:p>
    <w:p w:rsidR="00EE6293" w:rsidRPr="00A66290" w:rsidRDefault="00EE6293" w:rsidP="00EE6293">
      <w:pPr>
        <w:pStyle w:val="NormalWeb"/>
        <w:spacing w:before="0" w:beforeAutospacing="0" w:after="0" w:afterAutospacing="0"/>
        <w:jc w:val="both"/>
        <w:rPr>
          <w:rFonts w:asciiTheme="minorHAnsi" w:hAnsiTheme="minorHAnsi"/>
          <w:sz w:val="22"/>
          <w:szCs w:val="22"/>
        </w:rPr>
      </w:pPr>
    </w:p>
    <w:p w:rsidR="008A05CD" w:rsidRPr="00A66290" w:rsidRDefault="00BF0446" w:rsidP="0095153F">
      <w:pPr>
        <w:pStyle w:val="Paragraphedeliste"/>
        <w:spacing w:after="0"/>
        <w:ind w:left="-426" w:firstLine="426"/>
        <w:jc w:val="both"/>
        <w:rPr>
          <w:rFonts w:asciiTheme="minorHAnsi" w:hAnsiTheme="minorHAnsi"/>
        </w:rPr>
      </w:pPr>
      <w:r>
        <w:rPr>
          <w:rFonts w:asciiTheme="minorHAnsi" w:hAnsiTheme="minorHAnsi"/>
        </w:rPr>
        <w:t>Le fait d’être regroupés en fédération apporte p</w:t>
      </w:r>
      <w:r w:rsidR="008A05CD" w:rsidRPr="00A66290">
        <w:rPr>
          <w:rFonts w:asciiTheme="minorHAnsi" w:hAnsiTheme="minorHAnsi"/>
        </w:rPr>
        <w:t>lus de reconnaissance</w:t>
      </w:r>
      <w:r w:rsidR="00C56977">
        <w:rPr>
          <w:rFonts w:asciiTheme="minorHAnsi" w:hAnsiTheme="minorHAnsi"/>
        </w:rPr>
        <w:t xml:space="preserve"> auprès des</w:t>
      </w:r>
      <w:r w:rsidR="008A05CD" w:rsidRPr="00A66290">
        <w:rPr>
          <w:rFonts w:asciiTheme="minorHAnsi" w:hAnsiTheme="minorHAnsi"/>
        </w:rPr>
        <w:t> :</w:t>
      </w:r>
    </w:p>
    <w:p w:rsidR="008A05CD" w:rsidRPr="00EE6293" w:rsidRDefault="008A05CD" w:rsidP="0095153F">
      <w:pPr>
        <w:pStyle w:val="Paragraphedeliste"/>
        <w:numPr>
          <w:ilvl w:val="0"/>
          <w:numId w:val="20"/>
        </w:numPr>
        <w:ind w:left="709"/>
        <w:jc w:val="both"/>
        <w:rPr>
          <w:rFonts w:asciiTheme="minorHAnsi" w:hAnsiTheme="minorHAnsi"/>
        </w:rPr>
      </w:pPr>
      <w:r w:rsidRPr="00EE6293">
        <w:rPr>
          <w:rFonts w:asciiTheme="minorHAnsi" w:hAnsiTheme="minorHAnsi"/>
        </w:rPr>
        <w:t>CNOSF </w:t>
      </w:r>
      <w:r w:rsidR="00E34A61">
        <w:rPr>
          <w:rFonts w:asciiTheme="minorHAnsi" w:hAnsiTheme="minorHAnsi"/>
        </w:rPr>
        <w:t>(Comité National</w:t>
      </w:r>
      <w:r w:rsidR="00C56977">
        <w:rPr>
          <w:rFonts w:asciiTheme="minorHAnsi" w:hAnsiTheme="minorHAnsi"/>
        </w:rPr>
        <w:t xml:space="preserve"> Olympique et Sportif Français), en tant que m</w:t>
      </w:r>
      <w:r w:rsidRPr="00EE6293">
        <w:rPr>
          <w:rFonts w:asciiTheme="minorHAnsi" w:hAnsiTheme="minorHAnsi"/>
        </w:rPr>
        <w:t>embre du collège des fédérations sportives non olympiques</w:t>
      </w:r>
      <w:r w:rsidR="00C56977">
        <w:rPr>
          <w:rFonts w:asciiTheme="minorHAnsi" w:hAnsiTheme="minorHAnsi"/>
        </w:rPr>
        <w:t>.</w:t>
      </w:r>
    </w:p>
    <w:p w:rsidR="008A05CD" w:rsidRPr="00A66290" w:rsidRDefault="008A05CD" w:rsidP="0095153F">
      <w:pPr>
        <w:pStyle w:val="Paragraphedeliste"/>
        <w:numPr>
          <w:ilvl w:val="0"/>
          <w:numId w:val="20"/>
        </w:numPr>
        <w:spacing w:after="0"/>
        <w:ind w:left="709"/>
        <w:jc w:val="both"/>
        <w:rPr>
          <w:rFonts w:asciiTheme="minorHAnsi" w:hAnsiTheme="minorHAnsi"/>
        </w:rPr>
      </w:pPr>
      <w:r w:rsidRPr="00A66290">
        <w:rPr>
          <w:rFonts w:asciiTheme="minorHAnsi" w:hAnsiTheme="minorHAnsi"/>
        </w:rPr>
        <w:t>Ministère de l’Environnement :</w:t>
      </w:r>
      <w:r w:rsidR="00C56977">
        <w:rPr>
          <w:rFonts w:asciiTheme="minorHAnsi" w:hAnsiTheme="minorHAnsi"/>
        </w:rPr>
        <w:t xml:space="preserve"> avec l’</w:t>
      </w:r>
      <w:r w:rsidRPr="00A66290">
        <w:rPr>
          <w:rFonts w:asciiTheme="minorHAnsi" w:hAnsiTheme="minorHAnsi"/>
        </w:rPr>
        <w:t>agrément de protection de la nature</w:t>
      </w:r>
      <w:r w:rsidR="00C56977">
        <w:rPr>
          <w:rFonts w:asciiTheme="minorHAnsi" w:hAnsiTheme="minorHAnsi"/>
        </w:rPr>
        <w:t>.</w:t>
      </w:r>
    </w:p>
    <w:p w:rsidR="008A05CD" w:rsidRPr="00A66290" w:rsidRDefault="008A05CD" w:rsidP="0095153F">
      <w:pPr>
        <w:pStyle w:val="Paragraphedeliste"/>
        <w:numPr>
          <w:ilvl w:val="0"/>
          <w:numId w:val="20"/>
        </w:numPr>
        <w:spacing w:after="0"/>
        <w:ind w:left="709"/>
        <w:jc w:val="both"/>
        <w:rPr>
          <w:rFonts w:asciiTheme="minorHAnsi" w:hAnsiTheme="minorHAnsi"/>
        </w:rPr>
      </w:pPr>
      <w:r w:rsidRPr="00A66290">
        <w:rPr>
          <w:rFonts w:asciiTheme="minorHAnsi" w:hAnsiTheme="minorHAnsi"/>
        </w:rPr>
        <w:t xml:space="preserve">Ministère des sports : </w:t>
      </w:r>
      <w:r w:rsidR="00C56977">
        <w:rPr>
          <w:rFonts w:asciiTheme="minorHAnsi" w:hAnsiTheme="minorHAnsi"/>
        </w:rPr>
        <w:t xml:space="preserve">avec la reconnaissance de </w:t>
      </w:r>
      <w:r w:rsidRPr="00A66290">
        <w:rPr>
          <w:rFonts w:asciiTheme="minorHAnsi" w:hAnsiTheme="minorHAnsi"/>
        </w:rPr>
        <w:t>mission de service public</w:t>
      </w:r>
      <w:r w:rsidR="00C56977">
        <w:rPr>
          <w:rFonts w:asciiTheme="minorHAnsi" w:hAnsiTheme="minorHAnsi"/>
        </w:rPr>
        <w:t>.</w:t>
      </w:r>
    </w:p>
    <w:p w:rsidR="008A05CD" w:rsidRDefault="008A05CD" w:rsidP="0095153F">
      <w:pPr>
        <w:pStyle w:val="Paragraphedeliste"/>
        <w:numPr>
          <w:ilvl w:val="0"/>
          <w:numId w:val="20"/>
        </w:numPr>
        <w:spacing w:after="0"/>
        <w:ind w:left="709"/>
        <w:jc w:val="both"/>
        <w:rPr>
          <w:rFonts w:asciiTheme="minorHAnsi" w:hAnsiTheme="minorHAnsi"/>
        </w:rPr>
      </w:pPr>
      <w:r w:rsidRPr="00A66290">
        <w:rPr>
          <w:rFonts w:asciiTheme="minorHAnsi" w:hAnsiTheme="minorHAnsi"/>
        </w:rPr>
        <w:t>Ministère de l’Intérieur :</w:t>
      </w:r>
      <w:r w:rsidR="00C56977">
        <w:rPr>
          <w:rFonts w:asciiTheme="minorHAnsi" w:hAnsiTheme="minorHAnsi"/>
        </w:rPr>
        <w:t xml:space="preserve"> en tant qu’</w:t>
      </w:r>
      <w:r w:rsidRPr="00A66290">
        <w:rPr>
          <w:rFonts w:asciiTheme="minorHAnsi" w:hAnsiTheme="minorHAnsi"/>
        </w:rPr>
        <w:t>acteur de la sécurité civile</w:t>
      </w:r>
      <w:r w:rsidR="00C56977">
        <w:rPr>
          <w:rFonts w:asciiTheme="minorHAnsi" w:hAnsiTheme="minorHAnsi"/>
        </w:rPr>
        <w:t>.</w:t>
      </w:r>
    </w:p>
    <w:p w:rsidR="00635316" w:rsidRDefault="00635316" w:rsidP="00635316">
      <w:pPr>
        <w:pStyle w:val="Paragraphedeliste"/>
        <w:spacing w:after="0"/>
        <w:jc w:val="both"/>
        <w:rPr>
          <w:rFonts w:asciiTheme="minorHAnsi" w:hAnsiTheme="minorHAnsi"/>
        </w:rPr>
      </w:pPr>
    </w:p>
    <w:p w:rsidR="00635316" w:rsidRPr="00C56977" w:rsidRDefault="00C56977" w:rsidP="00C56977">
      <w:pPr>
        <w:pStyle w:val="Paragraphedeliste"/>
        <w:numPr>
          <w:ilvl w:val="0"/>
          <w:numId w:val="32"/>
        </w:numPr>
        <w:jc w:val="both"/>
        <w:rPr>
          <w:rFonts w:asciiTheme="minorHAnsi" w:hAnsiTheme="minorHAnsi"/>
        </w:rPr>
      </w:pPr>
      <w:r w:rsidRPr="00C56977">
        <w:rPr>
          <w:rFonts w:asciiTheme="minorHAnsi" w:hAnsiTheme="minorHAnsi"/>
        </w:rPr>
        <w:t>Pour quoi une fédération ?</w:t>
      </w:r>
    </w:p>
    <w:p w:rsidR="00635316" w:rsidRDefault="00635316" w:rsidP="0095153F">
      <w:pPr>
        <w:pStyle w:val="Paragraphedeliste"/>
        <w:numPr>
          <w:ilvl w:val="0"/>
          <w:numId w:val="35"/>
        </w:numPr>
        <w:ind w:left="709"/>
        <w:jc w:val="both"/>
        <w:rPr>
          <w:rFonts w:asciiTheme="minorHAnsi" w:hAnsiTheme="minorHAnsi"/>
        </w:rPr>
      </w:pPr>
      <w:r w:rsidRPr="00635316">
        <w:rPr>
          <w:rFonts w:asciiTheme="minorHAnsi" w:hAnsiTheme="minorHAnsi"/>
        </w:rPr>
        <w:t xml:space="preserve">Le </w:t>
      </w:r>
      <w:r w:rsidR="00BF0446">
        <w:rPr>
          <w:rFonts w:asciiTheme="minorHAnsi" w:hAnsiTheme="minorHAnsi"/>
        </w:rPr>
        <w:t>regroupement</w:t>
      </w:r>
      <w:r w:rsidRPr="00635316">
        <w:rPr>
          <w:rFonts w:asciiTheme="minorHAnsi" w:hAnsiTheme="minorHAnsi"/>
        </w:rPr>
        <w:t xml:space="preserve"> en fédération permet de proposer des stages aux personnes vraiment sensibles à ce sujet, et d’orienter les contenus selon la demande des fédérés.</w:t>
      </w:r>
    </w:p>
    <w:p w:rsidR="00635316" w:rsidRDefault="00635316" w:rsidP="0095153F">
      <w:pPr>
        <w:pStyle w:val="Paragraphedeliste"/>
        <w:numPr>
          <w:ilvl w:val="0"/>
          <w:numId w:val="35"/>
        </w:numPr>
        <w:ind w:left="709"/>
        <w:jc w:val="both"/>
        <w:rPr>
          <w:rFonts w:asciiTheme="minorHAnsi" w:hAnsiTheme="minorHAnsi"/>
        </w:rPr>
      </w:pPr>
      <w:r>
        <w:rPr>
          <w:rFonts w:asciiTheme="minorHAnsi" w:hAnsiTheme="minorHAnsi"/>
        </w:rPr>
        <w:t>Si chaque spéléologue devait trouver une assurance le couvrant dans son activité, cela serait difficile, et tout le monde n’obtiendrait pas ni les mêmes garanties, ni les mêmes tarifs. Le fait d’être regroupés permet à la FFS de négocier un contrat de groupe pour tous ses adhérents.</w:t>
      </w:r>
    </w:p>
    <w:p w:rsidR="00635316" w:rsidRDefault="00635316" w:rsidP="0095153F">
      <w:pPr>
        <w:pStyle w:val="Paragraphedeliste"/>
        <w:numPr>
          <w:ilvl w:val="0"/>
          <w:numId w:val="35"/>
        </w:numPr>
        <w:spacing w:after="0"/>
        <w:ind w:left="709"/>
        <w:jc w:val="both"/>
        <w:rPr>
          <w:rFonts w:asciiTheme="minorHAnsi" w:hAnsiTheme="minorHAnsi"/>
        </w:rPr>
      </w:pPr>
      <w:r>
        <w:rPr>
          <w:rFonts w:asciiTheme="minorHAnsi" w:hAnsiTheme="minorHAnsi"/>
        </w:rPr>
        <w:t>L’encadrement proposé lors des sorties organisées par les entités de la FFS ou assimilées (CDS, CSR et clubs) est spécialisé dans le domaine de la spéléo. De ce fait, il est pointu dans son domaine et peut donc s’adapter à la demande des fédérés.</w:t>
      </w:r>
    </w:p>
    <w:p w:rsidR="00C56977" w:rsidRPr="00635316" w:rsidRDefault="00C56977" w:rsidP="00C56977">
      <w:pPr>
        <w:pStyle w:val="Paragraphedeliste"/>
        <w:spacing w:after="0"/>
        <w:ind w:left="0"/>
        <w:jc w:val="both"/>
        <w:rPr>
          <w:rFonts w:asciiTheme="minorHAnsi" w:hAnsiTheme="minorHAnsi"/>
        </w:rPr>
      </w:pPr>
    </w:p>
    <w:p w:rsidR="008A05CD" w:rsidRPr="00A66290" w:rsidRDefault="008A05CD" w:rsidP="0095153F">
      <w:pPr>
        <w:ind w:left="-426" w:firstLine="426"/>
        <w:jc w:val="both"/>
        <w:rPr>
          <w:rFonts w:asciiTheme="minorHAnsi" w:hAnsiTheme="minorHAnsi"/>
          <w:b/>
          <w:sz w:val="22"/>
          <w:szCs w:val="22"/>
        </w:rPr>
      </w:pPr>
      <w:r w:rsidRPr="00A66290">
        <w:rPr>
          <w:rFonts w:asciiTheme="minorHAnsi" w:hAnsiTheme="minorHAnsi"/>
          <w:b/>
          <w:sz w:val="22"/>
          <w:szCs w:val="22"/>
        </w:rPr>
        <w:t>D</w:t>
      </w:r>
      <w:r w:rsidR="00C56977">
        <w:rPr>
          <w:rFonts w:asciiTheme="minorHAnsi" w:hAnsiTheme="minorHAnsi"/>
          <w:b/>
          <w:sz w:val="22"/>
          <w:szCs w:val="22"/>
        </w:rPr>
        <w:t>iapo</w:t>
      </w:r>
      <w:r w:rsidRPr="00A66290">
        <w:rPr>
          <w:rFonts w:asciiTheme="minorHAnsi" w:hAnsiTheme="minorHAnsi"/>
          <w:b/>
          <w:sz w:val="22"/>
          <w:szCs w:val="22"/>
        </w:rPr>
        <w:t xml:space="preserve"> 4 : </w:t>
      </w:r>
      <w:r w:rsidR="00C56977">
        <w:rPr>
          <w:rFonts w:asciiTheme="minorHAnsi" w:hAnsiTheme="minorHAnsi"/>
          <w:b/>
          <w:sz w:val="22"/>
          <w:szCs w:val="22"/>
        </w:rPr>
        <w:t>H</w:t>
      </w:r>
      <w:r w:rsidR="00C56977" w:rsidRPr="00A66290">
        <w:rPr>
          <w:rFonts w:asciiTheme="minorHAnsi" w:hAnsiTheme="minorHAnsi"/>
          <w:b/>
          <w:sz w:val="22"/>
          <w:szCs w:val="22"/>
        </w:rPr>
        <w:t>istoire raccourcie</w:t>
      </w:r>
      <w:r w:rsidR="00C56977">
        <w:rPr>
          <w:rFonts w:asciiTheme="minorHAnsi" w:hAnsiTheme="minorHAnsi"/>
          <w:b/>
          <w:sz w:val="22"/>
          <w:szCs w:val="22"/>
        </w:rPr>
        <w:t>.</w:t>
      </w:r>
    </w:p>
    <w:p w:rsidR="008A05CD" w:rsidRPr="00F276A5" w:rsidRDefault="008A05CD" w:rsidP="0095153F">
      <w:pPr>
        <w:pStyle w:val="Paragraphedeliste"/>
        <w:numPr>
          <w:ilvl w:val="0"/>
          <w:numId w:val="21"/>
        </w:numPr>
        <w:ind w:left="709"/>
        <w:jc w:val="both"/>
        <w:rPr>
          <w:rFonts w:asciiTheme="minorHAnsi" w:hAnsiTheme="minorHAnsi"/>
        </w:rPr>
      </w:pPr>
      <w:r w:rsidRPr="00F276A5">
        <w:rPr>
          <w:rFonts w:asciiTheme="minorHAnsi" w:hAnsiTheme="minorHAnsi"/>
        </w:rPr>
        <w:t xml:space="preserve">Société de Spéléologie : 1895 à 1914. Regroupe plutôt des personnes (seulement 5 associations), à caractère plutôt « savant » (géographes, archéologues..). Très peu d’explorateurs. Naissance de </w:t>
      </w:r>
      <w:proofErr w:type="spellStart"/>
      <w:r w:rsidRPr="00F276A5">
        <w:rPr>
          <w:rFonts w:asciiTheme="minorHAnsi" w:hAnsiTheme="minorHAnsi"/>
        </w:rPr>
        <w:t>Spelunca</w:t>
      </w:r>
      <w:proofErr w:type="spellEnd"/>
      <w:r w:rsidRPr="00F276A5">
        <w:rPr>
          <w:rFonts w:asciiTheme="minorHAnsi" w:hAnsiTheme="minorHAnsi"/>
        </w:rPr>
        <w:t>.</w:t>
      </w:r>
    </w:p>
    <w:p w:rsidR="008A05CD" w:rsidRPr="00F276A5" w:rsidRDefault="008A05CD" w:rsidP="0095153F">
      <w:pPr>
        <w:pStyle w:val="Paragraphedeliste"/>
        <w:numPr>
          <w:ilvl w:val="0"/>
          <w:numId w:val="21"/>
        </w:numPr>
        <w:ind w:left="709"/>
        <w:jc w:val="both"/>
        <w:rPr>
          <w:rFonts w:asciiTheme="minorHAnsi" w:hAnsiTheme="minorHAnsi"/>
        </w:rPr>
      </w:pPr>
      <w:r w:rsidRPr="00F276A5">
        <w:rPr>
          <w:rFonts w:asciiTheme="minorHAnsi" w:hAnsiTheme="minorHAnsi"/>
        </w:rPr>
        <w:lastRenderedPageBreak/>
        <w:t>Spéléo Club de France : 1930 – 1936. Assemblée constitutive avec à la tête Martel, De Joly, Casteret, etc… Poursuivent l’œuvre de la S</w:t>
      </w:r>
      <w:r w:rsidR="00E34A61">
        <w:rPr>
          <w:rFonts w:asciiTheme="minorHAnsi" w:hAnsiTheme="minorHAnsi"/>
        </w:rPr>
        <w:t xml:space="preserve">ociété de </w:t>
      </w:r>
      <w:r w:rsidRPr="00F276A5">
        <w:rPr>
          <w:rFonts w:asciiTheme="minorHAnsi" w:hAnsiTheme="minorHAnsi"/>
        </w:rPr>
        <w:t>S</w:t>
      </w:r>
      <w:r w:rsidR="00E34A61">
        <w:rPr>
          <w:rFonts w:asciiTheme="minorHAnsi" w:hAnsiTheme="minorHAnsi"/>
        </w:rPr>
        <w:t>péléologie</w:t>
      </w:r>
      <w:r w:rsidRPr="00F276A5">
        <w:rPr>
          <w:rFonts w:asciiTheme="minorHAnsi" w:hAnsiTheme="minorHAnsi"/>
        </w:rPr>
        <w:t xml:space="preserve">. </w:t>
      </w:r>
      <w:r w:rsidR="008B04FB" w:rsidRPr="00F276A5">
        <w:rPr>
          <w:rFonts w:asciiTheme="minorHAnsi" w:hAnsiTheme="minorHAnsi"/>
        </w:rPr>
        <w:t>Ça</w:t>
      </w:r>
      <w:r w:rsidRPr="00F276A5">
        <w:rPr>
          <w:rFonts w:asciiTheme="minorHAnsi" w:hAnsiTheme="minorHAnsi"/>
        </w:rPr>
        <w:t xml:space="preserve"> ressemble plus à la fédé telle qu’on la connait actuellement. En plus du côté « savant », le coté exploration devient important.</w:t>
      </w:r>
    </w:p>
    <w:p w:rsidR="008A05CD" w:rsidRPr="00F276A5" w:rsidRDefault="008A05CD" w:rsidP="0095153F">
      <w:pPr>
        <w:pStyle w:val="Paragraphedeliste"/>
        <w:numPr>
          <w:ilvl w:val="0"/>
          <w:numId w:val="21"/>
        </w:numPr>
        <w:ind w:left="709"/>
        <w:jc w:val="both"/>
        <w:rPr>
          <w:rFonts w:asciiTheme="minorHAnsi" w:hAnsiTheme="minorHAnsi"/>
        </w:rPr>
      </w:pPr>
      <w:r w:rsidRPr="00F276A5">
        <w:rPr>
          <w:rFonts w:asciiTheme="minorHAnsi" w:hAnsiTheme="minorHAnsi"/>
        </w:rPr>
        <w:t xml:space="preserve">Société Spéléologique de </w:t>
      </w:r>
      <w:r w:rsidR="00E34A61">
        <w:rPr>
          <w:rFonts w:asciiTheme="minorHAnsi" w:hAnsiTheme="minorHAnsi"/>
        </w:rPr>
        <w:t>France (SSF)</w:t>
      </w:r>
      <w:r w:rsidRPr="00F276A5">
        <w:rPr>
          <w:rFonts w:asciiTheme="minorHAnsi" w:hAnsiTheme="minorHAnsi"/>
        </w:rPr>
        <w:t> : 1936 – 1963. Le S</w:t>
      </w:r>
      <w:r w:rsidR="00E34A61">
        <w:rPr>
          <w:rFonts w:asciiTheme="minorHAnsi" w:hAnsiTheme="minorHAnsi"/>
        </w:rPr>
        <w:t xml:space="preserve">péléo </w:t>
      </w:r>
      <w:r w:rsidRPr="00F276A5">
        <w:rPr>
          <w:rFonts w:asciiTheme="minorHAnsi" w:hAnsiTheme="minorHAnsi"/>
        </w:rPr>
        <w:t>C</w:t>
      </w:r>
      <w:r w:rsidR="00E34A61">
        <w:rPr>
          <w:rFonts w:asciiTheme="minorHAnsi" w:hAnsiTheme="minorHAnsi"/>
        </w:rPr>
        <w:t xml:space="preserve">lub de </w:t>
      </w:r>
      <w:r w:rsidRPr="00F276A5">
        <w:rPr>
          <w:rFonts w:asciiTheme="minorHAnsi" w:hAnsiTheme="minorHAnsi"/>
        </w:rPr>
        <w:t>F</w:t>
      </w:r>
      <w:r w:rsidR="00E34A61">
        <w:rPr>
          <w:rFonts w:asciiTheme="minorHAnsi" w:hAnsiTheme="minorHAnsi"/>
        </w:rPr>
        <w:t>rance</w:t>
      </w:r>
      <w:r w:rsidRPr="00F276A5">
        <w:rPr>
          <w:rFonts w:asciiTheme="minorHAnsi" w:hAnsiTheme="minorHAnsi"/>
        </w:rPr>
        <w:t xml:space="preserve"> devient la SSF sur proposition de Bernard </w:t>
      </w:r>
      <w:proofErr w:type="spellStart"/>
      <w:r w:rsidRPr="00F276A5">
        <w:rPr>
          <w:rFonts w:asciiTheme="minorHAnsi" w:hAnsiTheme="minorHAnsi"/>
        </w:rPr>
        <w:t>Gèze</w:t>
      </w:r>
      <w:proofErr w:type="spellEnd"/>
      <w:r w:rsidRPr="00F276A5">
        <w:rPr>
          <w:rFonts w:asciiTheme="minorHAnsi" w:hAnsiTheme="minorHAnsi"/>
        </w:rPr>
        <w:t xml:space="preserve">. Le but est de donner une connotation nationale à </w:t>
      </w:r>
      <w:r w:rsidR="00125F49">
        <w:rPr>
          <w:rFonts w:asciiTheme="minorHAnsi" w:hAnsiTheme="minorHAnsi"/>
        </w:rPr>
        <w:t>une structure jusqu’à présent</w:t>
      </w:r>
      <w:r w:rsidRPr="00F276A5">
        <w:rPr>
          <w:rFonts w:asciiTheme="minorHAnsi" w:hAnsiTheme="minorHAnsi"/>
        </w:rPr>
        <w:t xml:space="preserve"> régionale.</w:t>
      </w:r>
    </w:p>
    <w:p w:rsidR="008A05CD" w:rsidRPr="00F276A5" w:rsidRDefault="008A05CD" w:rsidP="0095153F">
      <w:pPr>
        <w:pStyle w:val="Paragraphedeliste"/>
        <w:ind w:left="709"/>
        <w:jc w:val="both"/>
        <w:rPr>
          <w:rFonts w:asciiTheme="minorHAnsi" w:hAnsiTheme="minorHAnsi"/>
        </w:rPr>
      </w:pPr>
      <w:r w:rsidRPr="00F276A5">
        <w:rPr>
          <w:rFonts w:asciiTheme="minorHAnsi" w:hAnsiTheme="minorHAnsi"/>
        </w:rPr>
        <w:t>1</w:t>
      </w:r>
      <w:r w:rsidRPr="00F276A5">
        <w:rPr>
          <w:rFonts w:asciiTheme="minorHAnsi" w:hAnsiTheme="minorHAnsi"/>
          <w:vertAlign w:val="superscript"/>
        </w:rPr>
        <w:t>er</w:t>
      </w:r>
      <w:r w:rsidRPr="00F276A5">
        <w:rPr>
          <w:rFonts w:asciiTheme="minorHAnsi" w:hAnsiTheme="minorHAnsi"/>
        </w:rPr>
        <w:t xml:space="preserve"> </w:t>
      </w:r>
      <w:r w:rsidR="00A66290" w:rsidRPr="00F276A5">
        <w:rPr>
          <w:rFonts w:asciiTheme="minorHAnsi" w:hAnsiTheme="minorHAnsi"/>
        </w:rPr>
        <w:t>congrès</w:t>
      </w:r>
      <w:r w:rsidRPr="00F276A5">
        <w:rPr>
          <w:rFonts w:asciiTheme="minorHAnsi" w:hAnsiTheme="minorHAnsi"/>
        </w:rPr>
        <w:t xml:space="preserve"> national à Mazamet en 1939.</w:t>
      </w:r>
    </w:p>
    <w:p w:rsidR="004D1E3F" w:rsidRPr="00125F49" w:rsidRDefault="008A05CD" w:rsidP="0095153F">
      <w:pPr>
        <w:pStyle w:val="Paragraphedeliste"/>
        <w:numPr>
          <w:ilvl w:val="0"/>
          <w:numId w:val="21"/>
        </w:numPr>
        <w:ind w:left="709"/>
        <w:jc w:val="both"/>
        <w:rPr>
          <w:rFonts w:asciiTheme="minorHAnsi" w:hAnsiTheme="minorHAnsi"/>
        </w:rPr>
      </w:pPr>
      <w:r w:rsidRPr="00F276A5">
        <w:rPr>
          <w:rFonts w:asciiTheme="minorHAnsi" w:hAnsiTheme="minorHAnsi"/>
        </w:rPr>
        <w:t>Comité National de Spéléo</w:t>
      </w:r>
      <w:r w:rsidR="00F276A5">
        <w:rPr>
          <w:rFonts w:asciiTheme="minorHAnsi" w:hAnsiTheme="minorHAnsi"/>
        </w:rPr>
        <w:t>lo</w:t>
      </w:r>
      <w:r w:rsidRPr="00F276A5">
        <w:rPr>
          <w:rFonts w:asciiTheme="minorHAnsi" w:hAnsiTheme="minorHAnsi"/>
        </w:rPr>
        <w:t>gie</w:t>
      </w:r>
      <w:r w:rsidR="00E34A61">
        <w:rPr>
          <w:rFonts w:asciiTheme="minorHAnsi" w:hAnsiTheme="minorHAnsi"/>
        </w:rPr>
        <w:t xml:space="preserve"> (CNS)</w:t>
      </w:r>
      <w:r w:rsidRPr="00F276A5">
        <w:rPr>
          <w:rFonts w:asciiTheme="minorHAnsi" w:hAnsiTheme="minorHAnsi"/>
        </w:rPr>
        <w:t> : 1948 – 1963.</w:t>
      </w:r>
      <w:r w:rsidR="00A66290" w:rsidRPr="00F276A5">
        <w:rPr>
          <w:rFonts w:asciiTheme="minorHAnsi" w:hAnsiTheme="minorHAnsi"/>
        </w:rPr>
        <w:t xml:space="preserve"> Regroupement de personnes au départ (ayant un côté plutôt scientifique), il devient en 1957 </w:t>
      </w:r>
      <w:r w:rsidR="00162B0D" w:rsidRPr="00F276A5">
        <w:rPr>
          <w:rFonts w:asciiTheme="minorHAnsi" w:hAnsiTheme="minorHAnsi"/>
        </w:rPr>
        <w:t xml:space="preserve">plus </w:t>
      </w:r>
      <w:r w:rsidR="00A66290" w:rsidRPr="00F276A5">
        <w:rPr>
          <w:rFonts w:asciiTheme="minorHAnsi" w:hAnsiTheme="minorHAnsi"/>
        </w:rPr>
        <w:t>une association de clubs</w:t>
      </w:r>
      <w:r w:rsidR="00162B0D" w:rsidRPr="00F276A5">
        <w:rPr>
          <w:rFonts w:asciiTheme="minorHAnsi" w:hAnsiTheme="minorHAnsi"/>
        </w:rPr>
        <w:t>.</w:t>
      </w:r>
      <w:r w:rsidR="008B04FB" w:rsidRPr="00F276A5">
        <w:rPr>
          <w:rFonts w:asciiTheme="minorHAnsi" w:hAnsiTheme="minorHAnsi"/>
        </w:rPr>
        <w:t xml:space="preserve"> Le côté sportif des explorations est ici un peu plus mis en avant que dans la SSF.</w:t>
      </w:r>
    </w:p>
    <w:p w:rsidR="00162B0D" w:rsidRPr="00F276A5" w:rsidRDefault="00162B0D" w:rsidP="0095153F">
      <w:pPr>
        <w:pStyle w:val="Paragraphedeliste"/>
        <w:numPr>
          <w:ilvl w:val="0"/>
          <w:numId w:val="22"/>
        </w:numPr>
        <w:spacing w:after="0"/>
        <w:ind w:left="709"/>
        <w:jc w:val="both"/>
        <w:rPr>
          <w:rFonts w:asciiTheme="minorHAnsi" w:hAnsiTheme="minorHAnsi"/>
        </w:rPr>
      </w:pPr>
      <w:r w:rsidRPr="00F276A5">
        <w:rPr>
          <w:rFonts w:asciiTheme="minorHAnsi" w:hAnsiTheme="minorHAnsi"/>
        </w:rPr>
        <w:t>Fédération Fra</w:t>
      </w:r>
      <w:r w:rsidR="00125F49">
        <w:rPr>
          <w:rFonts w:asciiTheme="minorHAnsi" w:hAnsiTheme="minorHAnsi"/>
        </w:rPr>
        <w:t>nçaise de Spéléologie : 1963</w:t>
      </w:r>
      <w:r w:rsidRPr="00F276A5">
        <w:rPr>
          <w:rFonts w:asciiTheme="minorHAnsi" w:hAnsiTheme="minorHAnsi"/>
        </w:rPr>
        <w:t>. Regroupement de la SSF et du CNS après une consultation des spéléologues lors du congrès</w:t>
      </w:r>
      <w:r w:rsidR="008B04FB" w:rsidRPr="00F276A5">
        <w:rPr>
          <w:rFonts w:asciiTheme="minorHAnsi" w:hAnsiTheme="minorHAnsi"/>
        </w:rPr>
        <w:t xml:space="preserve"> national de Millau bien que les membres influents des 2 sociétés en place n’en aient pas vraiment le désir.</w:t>
      </w:r>
    </w:p>
    <w:p w:rsidR="004D1E3F" w:rsidRDefault="004D1E3F" w:rsidP="0095153F">
      <w:pPr>
        <w:ind w:left="709"/>
        <w:jc w:val="both"/>
        <w:rPr>
          <w:rFonts w:asciiTheme="minorHAnsi" w:hAnsiTheme="minorHAnsi"/>
          <w:sz w:val="22"/>
          <w:szCs w:val="22"/>
        </w:rPr>
      </w:pPr>
      <w:r>
        <w:rPr>
          <w:rFonts w:asciiTheme="minorHAnsi" w:hAnsiTheme="minorHAnsi"/>
          <w:sz w:val="22"/>
          <w:szCs w:val="22"/>
        </w:rPr>
        <w:t>1969 : création de l’EFS au sein de la FFS.</w:t>
      </w:r>
    </w:p>
    <w:p w:rsidR="00284E01" w:rsidRDefault="00284E01" w:rsidP="008A05CD">
      <w:pPr>
        <w:jc w:val="both"/>
        <w:rPr>
          <w:rFonts w:asciiTheme="minorHAnsi" w:hAnsiTheme="minorHAnsi"/>
          <w:sz w:val="22"/>
          <w:szCs w:val="22"/>
        </w:rPr>
      </w:pPr>
    </w:p>
    <w:p w:rsidR="00284E01" w:rsidRDefault="0004225B" w:rsidP="0095153F">
      <w:pPr>
        <w:ind w:left="-426" w:firstLine="426"/>
        <w:jc w:val="both"/>
        <w:rPr>
          <w:rFonts w:asciiTheme="minorHAnsi" w:hAnsiTheme="minorHAnsi"/>
          <w:b/>
          <w:sz w:val="22"/>
          <w:szCs w:val="22"/>
        </w:rPr>
      </w:pPr>
      <w:r>
        <w:rPr>
          <w:rFonts w:asciiTheme="minorHAnsi" w:hAnsiTheme="minorHAnsi"/>
          <w:b/>
          <w:sz w:val="22"/>
          <w:szCs w:val="22"/>
        </w:rPr>
        <w:t>Diapo</w:t>
      </w:r>
      <w:r w:rsidR="00284E01" w:rsidRPr="00284E01">
        <w:rPr>
          <w:rFonts w:asciiTheme="minorHAnsi" w:hAnsiTheme="minorHAnsi"/>
          <w:b/>
          <w:sz w:val="22"/>
          <w:szCs w:val="22"/>
        </w:rPr>
        <w:t xml:space="preserve"> 5 : </w:t>
      </w:r>
      <w:r>
        <w:rPr>
          <w:rFonts w:asciiTheme="minorHAnsi" w:hAnsiTheme="minorHAnsi"/>
          <w:b/>
          <w:sz w:val="22"/>
          <w:szCs w:val="22"/>
        </w:rPr>
        <w:t>O</w:t>
      </w:r>
      <w:r w:rsidRPr="00284E01">
        <w:rPr>
          <w:rFonts w:asciiTheme="minorHAnsi" w:hAnsiTheme="minorHAnsi"/>
          <w:b/>
          <w:sz w:val="22"/>
          <w:szCs w:val="22"/>
        </w:rPr>
        <w:t>rganigramme</w:t>
      </w:r>
      <w:r>
        <w:rPr>
          <w:rFonts w:asciiTheme="minorHAnsi" w:hAnsiTheme="minorHAnsi"/>
          <w:b/>
          <w:sz w:val="22"/>
          <w:szCs w:val="22"/>
        </w:rPr>
        <w:t>.</w:t>
      </w:r>
    </w:p>
    <w:p w:rsidR="005D66DD" w:rsidRPr="0004225B" w:rsidRDefault="005D66DD" w:rsidP="0004225B">
      <w:pPr>
        <w:pStyle w:val="Paragraphedeliste"/>
        <w:numPr>
          <w:ilvl w:val="0"/>
          <w:numId w:val="32"/>
        </w:numPr>
        <w:jc w:val="both"/>
        <w:rPr>
          <w:rFonts w:asciiTheme="minorHAnsi" w:hAnsiTheme="minorHAnsi"/>
        </w:rPr>
      </w:pPr>
      <w:r w:rsidRPr="0004225B">
        <w:rPr>
          <w:rFonts w:asciiTheme="minorHAnsi" w:hAnsiTheme="minorHAnsi"/>
        </w:rPr>
        <w:t>Les bénévoles</w:t>
      </w:r>
      <w:r w:rsidR="0004225B" w:rsidRPr="0004225B">
        <w:rPr>
          <w:rFonts w:asciiTheme="minorHAnsi" w:hAnsiTheme="minorHAnsi"/>
        </w:rPr>
        <w:t> :</w:t>
      </w:r>
    </w:p>
    <w:p w:rsidR="006E1E11" w:rsidRPr="00F276A5" w:rsidRDefault="00284E01" w:rsidP="0095153F">
      <w:pPr>
        <w:pStyle w:val="Paragraphedeliste"/>
        <w:numPr>
          <w:ilvl w:val="0"/>
          <w:numId w:val="23"/>
        </w:numPr>
        <w:ind w:left="709"/>
        <w:jc w:val="both"/>
        <w:rPr>
          <w:rFonts w:asciiTheme="minorHAnsi" w:hAnsiTheme="minorHAnsi"/>
        </w:rPr>
      </w:pPr>
      <w:r w:rsidRPr="00F276A5">
        <w:rPr>
          <w:rFonts w:asciiTheme="minorHAnsi" w:hAnsiTheme="minorHAnsi"/>
        </w:rPr>
        <w:t xml:space="preserve">Bureau actuel : </w:t>
      </w:r>
    </w:p>
    <w:p w:rsidR="00EE6293" w:rsidRPr="00F276A5" w:rsidRDefault="00C04223" w:rsidP="0095153F">
      <w:pPr>
        <w:pStyle w:val="Paragraphedeliste"/>
        <w:spacing w:after="0"/>
        <w:ind w:left="709"/>
        <w:jc w:val="both"/>
        <w:rPr>
          <w:rFonts w:asciiTheme="minorHAnsi" w:hAnsiTheme="minorHAnsi"/>
        </w:rPr>
      </w:pPr>
      <w:r>
        <w:rPr>
          <w:rFonts w:asciiTheme="minorHAnsi" w:hAnsiTheme="minorHAnsi"/>
        </w:rPr>
        <w:t>Président : Gaël KANEKO</w:t>
      </w:r>
      <w:r w:rsidR="00EE6293" w:rsidRPr="00F276A5">
        <w:rPr>
          <w:rFonts w:asciiTheme="minorHAnsi" w:hAnsiTheme="minorHAnsi"/>
        </w:rPr>
        <w:tab/>
      </w:r>
      <w:r w:rsidR="00F276A5" w:rsidRPr="00F276A5">
        <w:rPr>
          <w:rFonts w:asciiTheme="minorHAnsi" w:hAnsiTheme="minorHAnsi"/>
        </w:rPr>
        <w:tab/>
      </w:r>
      <w:r w:rsidR="00EE6293" w:rsidRPr="00F276A5">
        <w:rPr>
          <w:rFonts w:asciiTheme="minorHAnsi" w:hAnsiTheme="minorHAnsi"/>
        </w:rPr>
        <w:t xml:space="preserve">Président adjoint : </w:t>
      </w:r>
      <w:r w:rsidR="008A1896">
        <w:rPr>
          <w:rFonts w:asciiTheme="minorHAnsi" w:hAnsiTheme="minorHAnsi"/>
        </w:rPr>
        <w:t>Vacant</w:t>
      </w:r>
    </w:p>
    <w:p w:rsidR="006303FE" w:rsidRPr="006303FE" w:rsidRDefault="00793C3B" w:rsidP="0095153F">
      <w:pPr>
        <w:ind w:left="709"/>
        <w:jc w:val="both"/>
        <w:rPr>
          <w:rFonts w:asciiTheme="minorHAnsi" w:hAnsiTheme="minorHAnsi"/>
          <w:sz w:val="22"/>
          <w:szCs w:val="22"/>
        </w:rPr>
      </w:pPr>
      <w:r w:rsidRPr="006303FE">
        <w:rPr>
          <w:rFonts w:asciiTheme="minorHAnsi" w:hAnsiTheme="minorHAnsi"/>
          <w:sz w:val="22"/>
          <w:szCs w:val="22"/>
        </w:rPr>
        <w:t xml:space="preserve">Secrétaire : </w:t>
      </w:r>
      <w:r w:rsidR="008A1896">
        <w:rPr>
          <w:rFonts w:asciiTheme="minorHAnsi" w:hAnsiTheme="minorHAnsi"/>
          <w:sz w:val="22"/>
          <w:szCs w:val="22"/>
        </w:rPr>
        <w:t>Yves CONTET</w:t>
      </w:r>
      <w:r w:rsidR="008A1896">
        <w:rPr>
          <w:rFonts w:asciiTheme="minorHAnsi" w:hAnsiTheme="minorHAnsi"/>
          <w:sz w:val="22"/>
          <w:szCs w:val="22"/>
        </w:rPr>
        <w:tab/>
      </w:r>
      <w:r w:rsidR="006303FE" w:rsidRPr="006303FE">
        <w:rPr>
          <w:rFonts w:asciiTheme="minorHAnsi" w:hAnsiTheme="minorHAnsi"/>
          <w:sz w:val="22"/>
          <w:szCs w:val="22"/>
        </w:rPr>
        <w:tab/>
        <w:t>Secrétaire adjoint</w:t>
      </w:r>
      <w:r w:rsidR="004C48FC">
        <w:rPr>
          <w:rFonts w:asciiTheme="minorHAnsi" w:hAnsiTheme="minorHAnsi"/>
          <w:sz w:val="22"/>
          <w:szCs w:val="22"/>
        </w:rPr>
        <w:t>e</w:t>
      </w:r>
      <w:r w:rsidR="006303FE" w:rsidRPr="006303FE">
        <w:rPr>
          <w:rFonts w:asciiTheme="minorHAnsi" w:hAnsiTheme="minorHAnsi"/>
          <w:sz w:val="22"/>
          <w:szCs w:val="22"/>
        </w:rPr>
        <w:t xml:space="preserve"> : </w:t>
      </w:r>
      <w:r w:rsidR="008A1896">
        <w:rPr>
          <w:rFonts w:asciiTheme="minorHAnsi" w:hAnsiTheme="minorHAnsi"/>
          <w:sz w:val="22"/>
          <w:szCs w:val="22"/>
        </w:rPr>
        <w:t>Nathalie LOZA</w:t>
      </w:r>
    </w:p>
    <w:p w:rsidR="0095153F" w:rsidRDefault="00284E01" w:rsidP="0095153F">
      <w:pPr>
        <w:pStyle w:val="Paragraphedeliste"/>
        <w:ind w:left="709"/>
        <w:rPr>
          <w:rFonts w:asciiTheme="minorHAnsi" w:hAnsiTheme="minorHAnsi"/>
        </w:rPr>
      </w:pPr>
      <w:r w:rsidRPr="00F276A5">
        <w:rPr>
          <w:rFonts w:asciiTheme="minorHAnsi" w:hAnsiTheme="minorHAnsi"/>
        </w:rPr>
        <w:t>Trésorier :</w:t>
      </w:r>
      <w:r w:rsidR="00E34A61">
        <w:rPr>
          <w:rFonts w:asciiTheme="minorHAnsi" w:hAnsiTheme="minorHAnsi"/>
        </w:rPr>
        <w:t xml:space="preserve"> Jean-Louis THOMAR</w:t>
      </w:r>
      <w:r w:rsidR="00E34A61">
        <w:rPr>
          <w:rFonts w:asciiTheme="minorHAnsi" w:hAnsiTheme="minorHAnsi" w:cstheme="minorHAnsi"/>
        </w:rPr>
        <w:t>É</w:t>
      </w:r>
      <w:r w:rsidR="00F276A5" w:rsidRPr="00F276A5">
        <w:rPr>
          <w:rFonts w:asciiTheme="minorHAnsi" w:hAnsiTheme="minorHAnsi"/>
        </w:rPr>
        <w:tab/>
      </w:r>
      <w:r w:rsidR="0095153F">
        <w:rPr>
          <w:rFonts w:asciiTheme="minorHAnsi" w:hAnsiTheme="minorHAnsi"/>
        </w:rPr>
        <w:t>Trésoriè</w:t>
      </w:r>
      <w:r w:rsidR="008A1896">
        <w:rPr>
          <w:rFonts w:asciiTheme="minorHAnsi" w:hAnsiTheme="minorHAnsi"/>
        </w:rPr>
        <w:t>r</w:t>
      </w:r>
      <w:r w:rsidR="0095153F">
        <w:rPr>
          <w:rFonts w:asciiTheme="minorHAnsi" w:hAnsiTheme="minorHAnsi"/>
        </w:rPr>
        <w:t>e</w:t>
      </w:r>
      <w:r w:rsidR="008A1896">
        <w:rPr>
          <w:rFonts w:asciiTheme="minorHAnsi" w:hAnsiTheme="minorHAnsi"/>
        </w:rPr>
        <w:t xml:space="preserve"> </w:t>
      </w:r>
      <w:r w:rsidR="00EE6293" w:rsidRPr="00F276A5">
        <w:rPr>
          <w:rFonts w:asciiTheme="minorHAnsi" w:hAnsiTheme="minorHAnsi"/>
        </w:rPr>
        <w:t xml:space="preserve">adjoint : </w:t>
      </w:r>
      <w:r w:rsidR="00E34A61">
        <w:rPr>
          <w:rFonts w:asciiTheme="minorHAnsi" w:hAnsiTheme="minorHAnsi"/>
        </w:rPr>
        <w:t>Annick VITRY-</w:t>
      </w:r>
      <w:r w:rsidR="0095153F">
        <w:rPr>
          <w:rFonts w:asciiTheme="minorHAnsi" w:hAnsiTheme="minorHAnsi"/>
        </w:rPr>
        <w:t xml:space="preserve"> BLAN</w:t>
      </w:r>
      <w:r w:rsidR="00FB3A35">
        <w:rPr>
          <w:rFonts w:asciiTheme="minorHAnsi" w:hAnsiTheme="minorHAnsi"/>
        </w:rPr>
        <w:t>C</w:t>
      </w:r>
    </w:p>
    <w:p w:rsidR="00AF0A67" w:rsidRDefault="00AF0A67" w:rsidP="0095153F">
      <w:pPr>
        <w:pStyle w:val="Paragraphedeliste"/>
        <w:ind w:left="0"/>
        <w:rPr>
          <w:rFonts w:asciiTheme="minorHAnsi" w:hAnsiTheme="minorHAnsi"/>
        </w:rPr>
      </w:pPr>
    </w:p>
    <w:p w:rsidR="00476B25" w:rsidRPr="00476B25" w:rsidRDefault="00000C45" w:rsidP="0095153F">
      <w:pPr>
        <w:pStyle w:val="Paragraphedeliste"/>
        <w:ind w:left="0"/>
        <w:rPr>
          <w:rFonts w:asciiTheme="minorHAnsi" w:hAnsiTheme="minorHAnsi"/>
        </w:rPr>
      </w:pPr>
      <w:r>
        <w:rPr>
          <w:rFonts w:asciiTheme="minorHAnsi" w:eastAsiaTheme="minorEastAsia" w:hAnsiTheme="minorHAnsi" w:cs="Calibri"/>
        </w:rPr>
        <w:t xml:space="preserve">Le </w:t>
      </w:r>
      <w:r w:rsidR="00476B25" w:rsidRPr="00476B25">
        <w:rPr>
          <w:rFonts w:asciiTheme="minorHAnsi" w:eastAsiaTheme="minorEastAsia" w:hAnsiTheme="minorHAnsi" w:cs="Calibri"/>
        </w:rPr>
        <w:t>C</w:t>
      </w:r>
      <w:r w:rsidR="00E34A61">
        <w:rPr>
          <w:rFonts w:asciiTheme="minorHAnsi" w:eastAsiaTheme="minorEastAsia" w:hAnsiTheme="minorHAnsi" w:cs="Calibri"/>
        </w:rPr>
        <w:t>onseil d’</w:t>
      </w:r>
      <w:r w:rsidR="00476B25" w:rsidRPr="00476B25">
        <w:rPr>
          <w:rFonts w:asciiTheme="minorHAnsi" w:eastAsiaTheme="minorEastAsia" w:hAnsiTheme="minorHAnsi" w:cs="Calibri"/>
        </w:rPr>
        <w:t>A</w:t>
      </w:r>
      <w:r w:rsidR="00E34A61">
        <w:rPr>
          <w:rFonts w:asciiTheme="minorHAnsi" w:eastAsiaTheme="minorEastAsia" w:hAnsiTheme="minorHAnsi" w:cs="Calibri"/>
        </w:rPr>
        <w:t>dministration (CA)</w:t>
      </w:r>
      <w:r w:rsidR="00476B25" w:rsidRPr="00476B25">
        <w:rPr>
          <w:rFonts w:asciiTheme="minorHAnsi" w:eastAsiaTheme="minorEastAsia" w:hAnsiTheme="minorHAnsi" w:cs="Calibri"/>
        </w:rPr>
        <w:t xml:space="preserve"> de la FFS</w:t>
      </w:r>
      <w:r>
        <w:rPr>
          <w:rFonts w:asciiTheme="minorHAnsi" w:eastAsiaTheme="minorEastAsia" w:hAnsiTheme="minorHAnsi" w:cs="Calibri"/>
        </w:rPr>
        <w:t xml:space="preserve"> est composé de 2 collèges</w:t>
      </w:r>
      <w:r w:rsidR="00476B25" w:rsidRPr="00476B25">
        <w:rPr>
          <w:rFonts w:asciiTheme="minorHAnsi" w:eastAsiaTheme="minorEastAsia" w:hAnsiTheme="minorHAnsi" w:cs="Calibri"/>
        </w:rPr>
        <w:t xml:space="preserve"> </w:t>
      </w:r>
      <w:r>
        <w:rPr>
          <w:rFonts w:asciiTheme="minorHAnsi" w:eastAsiaTheme="minorEastAsia" w:hAnsiTheme="minorHAnsi" w:cs="Calibri"/>
        </w:rPr>
        <w:t>(</w:t>
      </w:r>
      <w:r w:rsidR="00476B25" w:rsidRPr="00476B25">
        <w:rPr>
          <w:rFonts w:asciiTheme="minorHAnsi" w:eastAsiaTheme="minorEastAsia" w:hAnsiTheme="minorHAnsi" w:cs="Calibri"/>
        </w:rPr>
        <w:t>à</w:t>
      </w:r>
      <w:r w:rsidR="008A1896">
        <w:rPr>
          <w:rFonts w:asciiTheme="minorHAnsi" w:eastAsiaTheme="minorEastAsia" w:hAnsiTheme="minorHAnsi" w:cs="Calibri"/>
        </w:rPr>
        <w:t xml:space="preserve"> partir de l’Olympiade 2020-2024</w:t>
      </w:r>
      <w:r>
        <w:rPr>
          <w:rFonts w:asciiTheme="minorHAnsi" w:eastAsiaTheme="minorEastAsia" w:hAnsiTheme="minorHAnsi" w:cs="Calibri"/>
        </w:rPr>
        <w:t>)</w:t>
      </w:r>
      <w:r w:rsidR="00476B25" w:rsidRPr="00476B25">
        <w:rPr>
          <w:rFonts w:asciiTheme="minorHAnsi" w:eastAsiaTheme="minorEastAsia" w:hAnsiTheme="minorHAnsi" w:cs="Calibri"/>
        </w:rPr>
        <w:t> :</w:t>
      </w:r>
    </w:p>
    <w:p w:rsidR="00000C45" w:rsidRPr="00000C45" w:rsidRDefault="00476B25" w:rsidP="0004225B">
      <w:pPr>
        <w:pStyle w:val="Paragraphedeliste"/>
        <w:numPr>
          <w:ilvl w:val="0"/>
          <w:numId w:val="36"/>
        </w:numPr>
        <w:jc w:val="both"/>
        <w:rPr>
          <w:rFonts w:asciiTheme="minorHAnsi" w:hAnsiTheme="minorHAnsi"/>
        </w:rPr>
      </w:pPr>
      <w:r w:rsidRPr="00476B25">
        <w:rPr>
          <w:rFonts w:asciiTheme="minorHAnsi" w:eastAsiaTheme="minorEastAsia" w:hAnsiTheme="minorHAnsi" w:cs="Calibri"/>
        </w:rPr>
        <w:t xml:space="preserve">1 </w:t>
      </w:r>
      <w:r w:rsidR="00000C45">
        <w:rPr>
          <w:rFonts w:asciiTheme="minorHAnsi" w:eastAsiaTheme="minorEastAsia" w:hAnsiTheme="minorHAnsi" w:cs="Calibri"/>
        </w:rPr>
        <w:t xml:space="preserve">collège </w:t>
      </w:r>
      <w:r w:rsidRPr="00476B25">
        <w:rPr>
          <w:rFonts w:asciiTheme="minorHAnsi" w:eastAsiaTheme="minorEastAsia" w:hAnsiTheme="minorHAnsi" w:cs="Calibri"/>
        </w:rPr>
        <w:t xml:space="preserve">des territoires </w:t>
      </w:r>
      <w:r w:rsidR="008A1896">
        <w:rPr>
          <w:rFonts w:asciiTheme="minorHAnsi" w:eastAsiaTheme="minorEastAsia" w:hAnsiTheme="minorHAnsi" w:cs="Calibri"/>
        </w:rPr>
        <w:t>(4 titulaires + 4 remplaçants</w:t>
      </w:r>
      <w:r w:rsidR="00000C45">
        <w:rPr>
          <w:rFonts w:asciiTheme="minorHAnsi" w:eastAsiaTheme="minorEastAsia" w:hAnsiTheme="minorHAnsi" w:cs="Calibri"/>
        </w:rPr>
        <w:t>) : Ils représentent les présidents de CSR.</w:t>
      </w:r>
    </w:p>
    <w:p w:rsidR="00DE4C7A" w:rsidRPr="00DE4C7A" w:rsidRDefault="00476B25" w:rsidP="0004225B">
      <w:pPr>
        <w:pStyle w:val="Paragraphedeliste"/>
        <w:numPr>
          <w:ilvl w:val="0"/>
          <w:numId w:val="36"/>
        </w:numPr>
        <w:jc w:val="both"/>
        <w:rPr>
          <w:rFonts w:asciiTheme="minorHAnsi" w:hAnsiTheme="minorHAnsi"/>
        </w:rPr>
      </w:pPr>
      <w:r w:rsidRPr="00DE4C7A">
        <w:rPr>
          <w:rFonts w:asciiTheme="minorHAnsi" w:eastAsiaTheme="minorEastAsia" w:hAnsiTheme="minorHAnsi" w:cs="Calibri"/>
        </w:rPr>
        <w:t xml:space="preserve">1 </w:t>
      </w:r>
      <w:r w:rsidR="00000C45" w:rsidRPr="00DE4C7A">
        <w:rPr>
          <w:rFonts w:asciiTheme="minorHAnsi" w:eastAsiaTheme="minorEastAsia" w:hAnsiTheme="minorHAnsi" w:cs="Calibri"/>
        </w:rPr>
        <w:t xml:space="preserve">collège </w:t>
      </w:r>
      <w:r w:rsidRPr="00DE4C7A">
        <w:rPr>
          <w:rFonts w:asciiTheme="minorHAnsi" w:eastAsiaTheme="minorEastAsia" w:hAnsiTheme="minorHAnsi" w:cs="Calibri"/>
        </w:rPr>
        <w:t>général</w:t>
      </w:r>
      <w:r w:rsidR="00000C45" w:rsidRPr="00DE4C7A">
        <w:rPr>
          <w:rFonts w:asciiTheme="minorHAnsi" w:eastAsiaTheme="minorEastAsia" w:hAnsiTheme="minorHAnsi" w:cs="Calibri"/>
        </w:rPr>
        <w:t xml:space="preserve"> (16 personnes). C’est l’ancien CA de la FFS. </w:t>
      </w:r>
    </w:p>
    <w:p w:rsidR="00000C45" w:rsidRPr="00AF0A67" w:rsidRDefault="00000C45" w:rsidP="0004225B">
      <w:pPr>
        <w:pStyle w:val="Paragraphedeliste"/>
        <w:numPr>
          <w:ilvl w:val="0"/>
          <w:numId w:val="36"/>
        </w:numPr>
        <w:jc w:val="both"/>
        <w:rPr>
          <w:rFonts w:asciiTheme="minorHAnsi" w:hAnsiTheme="minorHAnsi"/>
        </w:rPr>
      </w:pPr>
      <w:r w:rsidRPr="00DE4C7A">
        <w:rPr>
          <w:rFonts w:asciiTheme="minorHAnsi" w:eastAsiaTheme="minorEastAsia" w:hAnsiTheme="minorHAnsi" w:cs="Calibri"/>
        </w:rPr>
        <w:t>1 médecin</w:t>
      </w:r>
      <w:r w:rsidR="00DE4C7A">
        <w:rPr>
          <w:rFonts w:asciiTheme="minorHAnsi" w:eastAsiaTheme="minorEastAsia" w:hAnsiTheme="minorHAnsi" w:cs="Calibri"/>
        </w:rPr>
        <w:t>.</w:t>
      </w:r>
    </w:p>
    <w:p w:rsidR="00AF0A67" w:rsidRPr="00DE4C7A" w:rsidRDefault="00AF0A67" w:rsidP="00AF0A67">
      <w:pPr>
        <w:pStyle w:val="Paragraphedeliste"/>
        <w:jc w:val="both"/>
        <w:rPr>
          <w:rFonts w:asciiTheme="minorHAnsi" w:hAnsiTheme="minorHAnsi"/>
        </w:rPr>
      </w:pPr>
    </w:p>
    <w:p w:rsidR="00035944" w:rsidRPr="00F276A5" w:rsidRDefault="0004225B" w:rsidP="0095153F">
      <w:pPr>
        <w:pStyle w:val="Paragraphedeliste"/>
        <w:numPr>
          <w:ilvl w:val="0"/>
          <w:numId w:val="23"/>
        </w:numPr>
        <w:ind w:left="709"/>
        <w:jc w:val="both"/>
        <w:rPr>
          <w:rFonts w:asciiTheme="minorHAnsi" w:hAnsiTheme="minorHAnsi"/>
        </w:rPr>
      </w:pPr>
      <w:r>
        <w:rPr>
          <w:rFonts w:asciiTheme="minorHAnsi" w:hAnsiTheme="minorHAnsi" w:cstheme="minorHAnsi"/>
        </w:rPr>
        <w:t>É</w:t>
      </w:r>
      <w:r w:rsidR="00035944" w:rsidRPr="00476B25">
        <w:rPr>
          <w:rFonts w:asciiTheme="minorHAnsi" w:hAnsiTheme="minorHAnsi"/>
        </w:rPr>
        <w:t xml:space="preserve">lection </w:t>
      </w:r>
      <w:r w:rsidR="00E34A61">
        <w:rPr>
          <w:rFonts w:asciiTheme="minorHAnsi" w:hAnsiTheme="minorHAnsi"/>
        </w:rPr>
        <w:t xml:space="preserve">des </w:t>
      </w:r>
      <w:r w:rsidR="00035944" w:rsidRPr="00476B25">
        <w:rPr>
          <w:rFonts w:asciiTheme="minorHAnsi" w:hAnsiTheme="minorHAnsi"/>
        </w:rPr>
        <w:t>G</w:t>
      </w:r>
      <w:r w:rsidR="00E34A61">
        <w:rPr>
          <w:rFonts w:asciiTheme="minorHAnsi" w:hAnsiTheme="minorHAnsi"/>
        </w:rPr>
        <w:t xml:space="preserve">rands </w:t>
      </w:r>
      <w:r>
        <w:rPr>
          <w:rFonts w:asciiTheme="minorHAnsi" w:hAnsiTheme="minorHAnsi" w:cstheme="minorHAnsi"/>
        </w:rPr>
        <w:t>É</w:t>
      </w:r>
      <w:r w:rsidR="00E34A61">
        <w:rPr>
          <w:rFonts w:asciiTheme="minorHAnsi" w:hAnsiTheme="minorHAnsi"/>
        </w:rPr>
        <w:t>lecteurs (GE)</w:t>
      </w:r>
      <w:r w:rsidR="00035944" w:rsidRPr="00476B25">
        <w:rPr>
          <w:rFonts w:asciiTheme="minorHAnsi" w:hAnsiTheme="minorHAnsi"/>
        </w:rPr>
        <w:t xml:space="preserve"> nationaux : 1 par CDS + 1 par tranche de 100 adhérents – le nombre de CDS de la région multiplié</w:t>
      </w:r>
      <w:r w:rsidR="00035944" w:rsidRPr="00F276A5">
        <w:rPr>
          <w:rFonts w:asciiTheme="minorHAnsi" w:hAnsiTheme="minorHAnsi"/>
        </w:rPr>
        <w:t xml:space="preserve"> par 50.</w:t>
      </w:r>
    </w:p>
    <w:p w:rsidR="00035944" w:rsidRPr="00F276A5" w:rsidRDefault="0004225B" w:rsidP="0095153F">
      <w:pPr>
        <w:pStyle w:val="Paragraphedeliste"/>
        <w:numPr>
          <w:ilvl w:val="0"/>
          <w:numId w:val="23"/>
        </w:numPr>
        <w:spacing w:after="0"/>
        <w:ind w:left="709"/>
        <w:jc w:val="both"/>
        <w:rPr>
          <w:rFonts w:asciiTheme="minorHAnsi" w:hAnsiTheme="minorHAnsi"/>
        </w:rPr>
      </w:pPr>
      <w:r>
        <w:rPr>
          <w:rFonts w:asciiTheme="minorHAnsi" w:hAnsiTheme="minorHAnsi" w:cstheme="minorHAnsi"/>
        </w:rPr>
        <w:t>É</w:t>
      </w:r>
      <w:r w:rsidR="00035944" w:rsidRPr="00F276A5">
        <w:rPr>
          <w:rFonts w:asciiTheme="minorHAnsi" w:hAnsiTheme="minorHAnsi"/>
        </w:rPr>
        <w:t>lection GE régionaux</w:t>
      </w:r>
      <w:r w:rsidR="004C48FC">
        <w:rPr>
          <w:rFonts w:asciiTheme="minorHAnsi" w:hAnsiTheme="minorHAnsi"/>
        </w:rPr>
        <w:t> :</w:t>
      </w:r>
      <w:r w:rsidR="005B5512" w:rsidRPr="00F276A5">
        <w:rPr>
          <w:rFonts w:asciiTheme="minorHAnsi" w:hAnsiTheme="minorHAnsi"/>
        </w:rPr>
        <w:t xml:space="preserve"> dépend des régions. Par exemple, pour la</w:t>
      </w:r>
      <w:r w:rsidR="00E34A61">
        <w:rPr>
          <w:rFonts w:asciiTheme="minorHAnsi" w:hAnsiTheme="minorHAnsi"/>
        </w:rPr>
        <w:t xml:space="preserve"> région Occitanie</w:t>
      </w:r>
      <w:r w:rsidR="00035944" w:rsidRPr="00F276A5">
        <w:rPr>
          <w:rFonts w:asciiTheme="minorHAnsi" w:hAnsiTheme="minorHAnsi"/>
        </w:rPr>
        <w:t> : 1 pour 10 adhérents de CDS (arrondi au nombre supérieur).</w:t>
      </w:r>
    </w:p>
    <w:p w:rsidR="00035944" w:rsidRPr="00F276A5" w:rsidRDefault="0004225B" w:rsidP="0095153F">
      <w:pPr>
        <w:pStyle w:val="Paragraphedeliste"/>
        <w:numPr>
          <w:ilvl w:val="0"/>
          <w:numId w:val="23"/>
        </w:numPr>
        <w:ind w:left="709" w:hanging="426"/>
        <w:jc w:val="both"/>
        <w:rPr>
          <w:rFonts w:asciiTheme="minorHAnsi" w:hAnsiTheme="minorHAnsi"/>
        </w:rPr>
      </w:pPr>
      <w:r>
        <w:rPr>
          <w:rFonts w:asciiTheme="minorHAnsi" w:hAnsiTheme="minorHAnsi" w:cstheme="minorHAnsi"/>
        </w:rPr>
        <w:t>É</w:t>
      </w:r>
      <w:r w:rsidR="005B5512" w:rsidRPr="00F276A5">
        <w:rPr>
          <w:rFonts w:asciiTheme="minorHAnsi" w:hAnsiTheme="minorHAnsi"/>
        </w:rPr>
        <w:t>lection GE départementaux</w:t>
      </w:r>
      <w:r w:rsidR="00940524">
        <w:rPr>
          <w:rFonts w:asciiTheme="minorHAnsi" w:hAnsiTheme="minorHAnsi"/>
        </w:rPr>
        <w:t> :</w:t>
      </w:r>
      <w:r w:rsidR="005B5512" w:rsidRPr="00F276A5">
        <w:rPr>
          <w:rFonts w:asciiTheme="minorHAnsi" w:hAnsiTheme="minorHAnsi"/>
        </w:rPr>
        <w:t xml:space="preserve"> dépend des départements. Par exemple, pour le CDS 31, un barème existe (de 1 à 5 licenciés : 1 représentant ; 6 à 11 licenciés :</w:t>
      </w:r>
      <w:r w:rsidR="006516C1" w:rsidRPr="00F276A5">
        <w:rPr>
          <w:rFonts w:asciiTheme="minorHAnsi" w:hAnsiTheme="minorHAnsi"/>
        </w:rPr>
        <w:t xml:space="preserve"> </w:t>
      </w:r>
      <w:r w:rsidR="005B5512" w:rsidRPr="00F276A5">
        <w:rPr>
          <w:rFonts w:asciiTheme="minorHAnsi" w:hAnsiTheme="minorHAnsi"/>
        </w:rPr>
        <w:t>2 représentants, etc…).</w:t>
      </w:r>
    </w:p>
    <w:p w:rsidR="005D66DD" w:rsidRPr="0004225B" w:rsidRDefault="005D66DD" w:rsidP="0004225B">
      <w:pPr>
        <w:pStyle w:val="Paragraphedeliste"/>
        <w:numPr>
          <w:ilvl w:val="0"/>
          <w:numId w:val="32"/>
        </w:numPr>
        <w:jc w:val="both"/>
        <w:rPr>
          <w:rFonts w:asciiTheme="minorHAnsi" w:hAnsiTheme="minorHAnsi"/>
        </w:rPr>
      </w:pPr>
      <w:r w:rsidRPr="0004225B">
        <w:rPr>
          <w:rFonts w:asciiTheme="minorHAnsi" w:hAnsiTheme="minorHAnsi"/>
        </w:rPr>
        <w:t>Les salariés</w:t>
      </w:r>
      <w:r w:rsidR="0004225B">
        <w:rPr>
          <w:rFonts w:asciiTheme="minorHAnsi" w:hAnsiTheme="minorHAnsi"/>
        </w:rPr>
        <w:t> :</w:t>
      </w:r>
    </w:p>
    <w:p w:rsidR="005D66DD" w:rsidRPr="00F276A5" w:rsidRDefault="00DE4C7A" w:rsidP="0095153F">
      <w:pPr>
        <w:pStyle w:val="Paragraphedeliste"/>
        <w:numPr>
          <w:ilvl w:val="0"/>
          <w:numId w:val="23"/>
        </w:numPr>
        <w:ind w:left="709"/>
        <w:jc w:val="both"/>
        <w:rPr>
          <w:rFonts w:asciiTheme="minorHAnsi" w:hAnsiTheme="minorHAnsi"/>
        </w:rPr>
      </w:pPr>
      <w:r>
        <w:rPr>
          <w:rFonts w:asciiTheme="minorHAnsi" w:hAnsiTheme="minorHAnsi"/>
        </w:rPr>
        <w:t>Le directeur technique national</w:t>
      </w:r>
      <w:r w:rsidR="00257310">
        <w:rPr>
          <w:rFonts w:asciiTheme="minorHAnsi" w:hAnsiTheme="minorHAnsi"/>
        </w:rPr>
        <w:t xml:space="preserve"> (DTN)</w:t>
      </w:r>
      <w:r>
        <w:rPr>
          <w:rFonts w:asciiTheme="minorHAnsi" w:hAnsiTheme="minorHAnsi"/>
        </w:rPr>
        <w:t>.</w:t>
      </w:r>
      <w:r w:rsidR="00E34A61">
        <w:rPr>
          <w:rFonts w:asciiTheme="minorHAnsi" w:hAnsiTheme="minorHAnsi"/>
        </w:rPr>
        <w:t xml:space="preserve"> Il est référent </w:t>
      </w:r>
      <w:r w:rsidR="00630CE4">
        <w:rPr>
          <w:rFonts w:asciiTheme="minorHAnsi" w:hAnsiTheme="minorHAnsi"/>
        </w:rPr>
        <w:t>de la relation avec les partenaires institutionnels (Ministère des Sports, ANS…) et de la coordination des financements publics (contrat de développement, Plan Sportif Fédéral, coopération internationale…)</w:t>
      </w:r>
      <w:r w:rsidR="00257310">
        <w:rPr>
          <w:rFonts w:asciiTheme="minorHAnsi" w:hAnsiTheme="minorHAnsi"/>
        </w:rPr>
        <w:t xml:space="preserve"> </w:t>
      </w:r>
      <w:r w:rsidR="00630CE4">
        <w:rPr>
          <w:rFonts w:asciiTheme="minorHAnsi" w:hAnsiTheme="minorHAnsi"/>
        </w:rPr>
        <w:t xml:space="preserve">Accompagnement du bureau et du CA fédéraux. </w:t>
      </w:r>
      <w:r w:rsidR="00257310">
        <w:rPr>
          <w:rFonts w:asciiTheme="minorHAnsi" w:hAnsiTheme="minorHAnsi"/>
        </w:rPr>
        <w:t>Marie-Hélène REY.</w:t>
      </w:r>
    </w:p>
    <w:p w:rsidR="00430629" w:rsidRDefault="005D66DD" w:rsidP="0095153F">
      <w:pPr>
        <w:pStyle w:val="Paragraphedeliste"/>
        <w:numPr>
          <w:ilvl w:val="0"/>
          <w:numId w:val="23"/>
        </w:numPr>
        <w:spacing w:after="0"/>
        <w:ind w:left="709"/>
        <w:jc w:val="both"/>
        <w:rPr>
          <w:rFonts w:asciiTheme="minorHAnsi" w:hAnsiTheme="minorHAnsi"/>
        </w:rPr>
      </w:pPr>
      <w:r w:rsidRPr="00F276A5">
        <w:rPr>
          <w:rFonts w:asciiTheme="minorHAnsi" w:hAnsiTheme="minorHAnsi"/>
        </w:rPr>
        <w:t>Les conseillers techniques nationaux</w:t>
      </w:r>
      <w:r w:rsidR="00430629">
        <w:rPr>
          <w:rFonts w:asciiTheme="minorHAnsi" w:hAnsiTheme="minorHAnsi"/>
        </w:rPr>
        <w:t>.</w:t>
      </w:r>
    </w:p>
    <w:p w:rsidR="00430629" w:rsidRDefault="00940524" w:rsidP="00BF0446">
      <w:pPr>
        <w:pStyle w:val="Paragraphedeliste"/>
        <w:spacing w:after="0"/>
        <w:ind w:left="-426"/>
        <w:jc w:val="both"/>
        <w:rPr>
          <w:rFonts w:asciiTheme="minorHAnsi" w:hAnsiTheme="minorHAnsi"/>
        </w:rPr>
      </w:pPr>
      <w:r>
        <w:rPr>
          <w:rFonts w:asciiTheme="minorHAnsi" w:hAnsiTheme="minorHAnsi"/>
        </w:rPr>
        <w:lastRenderedPageBreak/>
        <w:t>Avec le DTN, c</w:t>
      </w:r>
      <w:r w:rsidR="00430629">
        <w:rPr>
          <w:rFonts w:asciiTheme="minorHAnsi" w:hAnsiTheme="minorHAnsi"/>
        </w:rPr>
        <w:t xml:space="preserve">e sont des agents du Ministère des Sports placés auprès de la FFS. </w:t>
      </w:r>
      <w:r>
        <w:rPr>
          <w:rFonts w:asciiTheme="minorHAnsi" w:hAnsiTheme="minorHAnsi"/>
        </w:rPr>
        <w:t>Ils sont rémunérés par le</w:t>
      </w:r>
      <w:r w:rsidR="00430629">
        <w:rPr>
          <w:rFonts w:asciiTheme="minorHAnsi" w:hAnsiTheme="minorHAnsi"/>
        </w:rPr>
        <w:t xml:space="preserve"> Ministère des Sports.</w:t>
      </w:r>
    </w:p>
    <w:p w:rsidR="005D66DD" w:rsidRPr="00F276A5" w:rsidRDefault="00430629" w:rsidP="00BF0446">
      <w:pPr>
        <w:pStyle w:val="Paragraphedeliste"/>
        <w:spacing w:after="0"/>
        <w:ind w:left="-426"/>
        <w:jc w:val="both"/>
        <w:rPr>
          <w:rFonts w:asciiTheme="minorHAnsi" w:hAnsiTheme="minorHAnsi"/>
        </w:rPr>
      </w:pPr>
      <w:r>
        <w:rPr>
          <w:rFonts w:asciiTheme="minorHAnsi" w:hAnsiTheme="minorHAnsi"/>
        </w:rPr>
        <w:t>Ils sont</w:t>
      </w:r>
      <w:r w:rsidR="005D66DD" w:rsidRPr="00F276A5">
        <w:rPr>
          <w:rFonts w:asciiTheme="minorHAnsi" w:hAnsiTheme="minorHAnsi"/>
        </w:rPr>
        <w:t> </w:t>
      </w:r>
      <w:r w:rsidR="00476B25">
        <w:rPr>
          <w:rFonts w:asciiTheme="minorHAnsi" w:hAnsiTheme="minorHAnsi"/>
        </w:rPr>
        <w:t>répartis par missions et territoire</w:t>
      </w:r>
      <w:r w:rsidR="00940524">
        <w:rPr>
          <w:rFonts w:asciiTheme="minorHAnsi" w:hAnsiTheme="minorHAnsi"/>
        </w:rPr>
        <w:t>s</w:t>
      </w:r>
      <w:r w:rsidR="00476B25">
        <w:rPr>
          <w:rFonts w:asciiTheme="minorHAnsi" w:hAnsiTheme="minorHAnsi"/>
        </w:rPr>
        <w:t xml:space="preserve"> </w:t>
      </w:r>
      <w:r w:rsidR="005D66DD" w:rsidRPr="00F276A5">
        <w:rPr>
          <w:rFonts w:asciiTheme="minorHAnsi" w:hAnsiTheme="minorHAnsi"/>
        </w:rPr>
        <w:t>:</w:t>
      </w:r>
    </w:p>
    <w:p w:rsidR="00476B25" w:rsidRDefault="00DE4C7A" w:rsidP="0004225B">
      <w:pPr>
        <w:pStyle w:val="NormalWeb"/>
        <w:numPr>
          <w:ilvl w:val="0"/>
          <w:numId w:val="37"/>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w:t>
      </w:r>
      <w:r w:rsidR="00476B25" w:rsidRPr="00DE4C7A">
        <w:rPr>
          <w:rFonts w:asciiTheme="minorHAnsi" w:hAnsiTheme="minorHAnsi" w:cstheme="minorHAnsi"/>
          <w:sz w:val="22"/>
          <w:szCs w:val="22"/>
        </w:rPr>
        <w:t xml:space="preserve">n chargé </w:t>
      </w:r>
      <w:r>
        <w:rPr>
          <w:rFonts w:asciiTheme="minorHAnsi" w:hAnsiTheme="minorHAnsi" w:cstheme="minorHAnsi"/>
          <w:sz w:val="22"/>
          <w:szCs w:val="22"/>
        </w:rPr>
        <w:t xml:space="preserve">du </w:t>
      </w:r>
      <w:r w:rsidR="00630CE4">
        <w:rPr>
          <w:rFonts w:asciiTheme="minorHAnsi" w:hAnsiTheme="minorHAnsi" w:cstheme="minorHAnsi"/>
          <w:sz w:val="22"/>
          <w:szCs w:val="22"/>
        </w:rPr>
        <w:t xml:space="preserve">développement des structures artificielles de pratique de nos activités, du </w:t>
      </w:r>
      <w:r>
        <w:rPr>
          <w:rFonts w:asciiTheme="minorHAnsi" w:hAnsiTheme="minorHAnsi" w:cstheme="minorHAnsi"/>
          <w:sz w:val="22"/>
          <w:szCs w:val="22"/>
        </w:rPr>
        <w:t>développement des activités et</w:t>
      </w:r>
      <w:r w:rsidR="00476B25" w:rsidRPr="00DE4C7A">
        <w:rPr>
          <w:rFonts w:asciiTheme="minorHAnsi" w:hAnsiTheme="minorHAnsi" w:cstheme="minorHAnsi"/>
          <w:sz w:val="22"/>
          <w:szCs w:val="22"/>
        </w:rPr>
        <w:t xml:space="preserve"> référent projets scolaires et universitaires</w:t>
      </w:r>
      <w:r w:rsidR="00E87B82">
        <w:rPr>
          <w:rFonts w:asciiTheme="minorHAnsi" w:hAnsiTheme="minorHAnsi" w:cstheme="minorHAnsi"/>
          <w:sz w:val="22"/>
          <w:szCs w:val="22"/>
        </w:rPr>
        <w:t>,</w:t>
      </w:r>
      <w:r w:rsidR="00940524">
        <w:rPr>
          <w:rFonts w:asciiTheme="minorHAnsi" w:hAnsiTheme="minorHAnsi" w:cstheme="minorHAnsi"/>
          <w:sz w:val="22"/>
          <w:szCs w:val="22"/>
        </w:rPr>
        <w:t xml:space="preserve"> canyonisme</w:t>
      </w:r>
      <w:r w:rsidR="00E87B82">
        <w:rPr>
          <w:rFonts w:asciiTheme="minorHAnsi" w:hAnsiTheme="minorHAnsi" w:cstheme="minorHAnsi"/>
          <w:sz w:val="22"/>
          <w:szCs w:val="22"/>
        </w:rPr>
        <w:t xml:space="preserve"> et pôle développement</w:t>
      </w:r>
      <w:r w:rsidR="00476B25" w:rsidRPr="00DE4C7A">
        <w:rPr>
          <w:rFonts w:asciiTheme="minorHAnsi" w:hAnsiTheme="minorHAnsi" w:cstheme="minorHAnsi"/>
          <w:sz w:val="22"/>
          <w:szCs w:val="22"/>
        </w:rPr>
        <w:t xml:space="preserve">. </w:t>
      </w:r>
      <w:r w:rsidR="008F6979">
        <w:rPr>
          <w:rFonts w:asciiTheme="minorHAnsi" w:hAnsiTheme="minorHAnsi" w:cstheme="minorHAnsi"/>
          <w:sz w:val="22"/>
          <w:szCs w:val="22"/>
        </w:rPr>
        <w:t>Accompagnement</w:t>
      </w:r>
      <w:r w:rsidR="00476B25" w:rsidRPr="00DE4C7A">
        <w:rPr>
          <w:rFonts w:asciiTheme="minorHAnsi" w:hAnsiTheme="minorHAnsi" w:cstheme="minorHAnsi"/>
          <w:sz w:val="22"/>
          <w:szCs w:val="22"/>
        </w:rPr>
        <w:t xml:space="preserve"> des régions </w:t>
      </w:r>
      <w:r w:rsidR="00E87B82">
        <w:rPr>
          <w:rFonts w:asciiTheme="minorHAnsi" w:hAnsiTheme="minorHAnsi" w:cstheme="minorHAnsi"/>
          <w:sz w:val="22"/>
          <w:szCs w:val="22"/>
        </w:rPr>
        <w:t>Bretagne Pays de la</w:t>
      </w:r>
      <w:r w:rsidR="00476B25" w:rsidRPr="00DE4C7A">
        <w:rPr>
          <w:rFonts w:asciiTheme="minorHAnsi" w:hAnsiTheme="minorHAnsi" w:cstheme="minorHAnsi"/>
          <w:sz w:val="22"/>
          <w:szCs w:val="22"/>
        </w:rPr>
        <w:t xml:space="preserve"> de Loire, </w:t>
      </w:r>
      <w:r w:rsidR="00E87B82">
        <w:rPr>
          <w:rFonts w:asciiTheme="minorHAnsi" w:hAnsiTheme="minorHAnsi" w:cstheme="minorHAnsi"/>
          <w:sz w:val="22"/>
          <w:szCs w:val="22"/>
        </w:rPr>
        <w:t>Grand Est,</w:t>
      </w:r>
      <w:r w:rsidR="00476B25" w:rsidRPr="00DE4C7A">
        <w:rPr>
          <w:rFonts w:asciiTheme="minorHAnsi" w:hAnsiTheme="minorHAnsi" w:cstheme="minorHAnsi"/>
          <w:sz w:val="22"/>
          <w:szCs w:val="22"/>
        </w:rPr>
        <w:t xml:space="preserve"> </w:t>
      </w:r>
      <w:r w:rsidR="00E87B82">
        <w:rPr>
          <w:rFonts w:asciiTheme="minorHAnsi" w:hAnsiTheme="minorHAnsi" w:cstheme="minorHAnsi"/>
          <w:sz w:val="22"/>
          <w:szCs w:val="22"/>
        </w:rPr>
        <w:t>La Réunion</w:t>
      </w:r>
      <w:r w:rsidR="008F6979">
        <w:rPr>
          <w:rFonts w:asciiTheme="minorHAnsi" w:hAnsiTheme="minorHAnsi" w:cstheme="minorHAnsi"/>
          <w:sz w:val="22"/>
          <w:szCs w:val="22"/>
        </w:rPr>
        <w:t xml:space="preserve"> et </w:t>
      </w:r>
      <w:r w:rsidR="008F6979" w:rsidRPr="00DE4C7A">
        <w:rPr>
          <w:rFonts w:asciiTheme="minorHAnsi" w:hAnsiTheme="minorHAnsi" w:cstheme="minorHAnsi"/>
          <w:sz w:val="22"/>
          <w:szCs w:val="22"/>
        </w:rPr>
        <w:t>Occitanie</w:t>
      </w:r>
      <w:r>
        <w:rPr>
          <w:rFonts w:asciiTheme="minorHAnsi" w:hAnsiTheme="minorHAnsi" w:cstheme="minorHAnsi"/>
          <w:sz w:val="22"/>
          <w:szCs w:val="22"/>
        </w:rPr>
        <w:t>.</w:t>
      </w:r>
      <w:r w:rsidR="00257310">
        <w:rPr>
          <w:rFonts w:asciiTheme="minorHAnsi" w:hAnsiTheme="minorHAnsi" w:cstheme="minorHAnsi"/>
          <w:sz w:val="22"/>
          <w:szCs w:val="22"/>
        </w:rPr>
        <w:t xml:space="preserve"> Damien CHIGOT.</w:t>
      </w:r>
    </w:p>
    <w:p w:rsidR="00476B25" w:rsidRPr="00DE4C7A" w:rsidRDefault="00476B25" w:rsidP="0004225B">
      <w:pPr>
        <w:pStyle w:val="NormalWeb"/>
        <w:numPr>
          <w:ilvl w:val="0"/>
          <w:numId w:val="37"/>
        </w:numPr>
        <w:spacing w:before="0" w:beforeAutospacing="0" w:after="0" w:afterAutospacing="0"/>
        <w:jc w:val="both"/>
        <w:rPr>
          <w:rFonts w:asciiTheme="minorHAnsi" w:hAnsiTheme="minorHAnsi" w:cstheme="minorHAnsi"/>
          <w:sz w:val="22"/>
          <w:szCs w:val="22"/>
        </w:rPr>
      </w:pPr>
      <w:r w:rsidRPr="00DE4C7A">
        <w:rPr>
          <w:rFonts w:asciiTheme="minorHAnsi" w:hAnsiTheme="minorHAnsi" w:cstheme="minorHAnsi"/>
          <w:sz w:val="22"/>
          <w:szCs w:val="22"/>
        </w:rPr>
        <w:t xml:space="preserve">un chargé </w:t>
      </w:r>
      <w:r w:rsidR="00DE4C7A">
        <w:rPr>
          <w:rFonts w:asciiTheme="minorHAnsi" w:hAnsiTheme="minorHAnsi" w:cstheme="minorHAnsi"/>
          <w:sz w:val="22"/>
          <w:szCs w:val="22"/>
        </w:rPr>
        <w:t>de l’emploi et de la formation</w:t>
      </w:r>
      <w:r w:rsidR="00630CE4">
        <w:rPr>
          <w:rFonts w:asciiTheme="minorHAnsi" w:hAnsiTheme="minorHAnsi" w:cstheme="minorHAnsi"/>
          <w:sz w:val="22"/>
          <w:szCs w:val="22"/>
        </w:rPr>
        <w:t>, référent des professionnels,</w:t>
      </w:r>
      <w:r w:rsidRPr="00DE4C7A">
        <w:rPr>
          <w:rFonts w:asciiTheme="minorHAnsi" w:hAnsiTheme="minorHAnsi" w:cstheme="minorHAnsi"/>
          <w:sz w:val="22"/>
          <w:szCs w:val="22"/>
        </w:rPr>
        <w:t xml:space="preserve"> </w:t>
      </w:r>
      <w:r w:rsidR="00630CE4">
        <w:rPr>
          <w:rFonts w:asciiTheme="minorHAnsi" w:hAnsiTheme="minorHAnsi" w:cstheme="minorHAnsi"/>
          <w:sz w:val="22"/>
          <w:szCs w:val="22"/>
        </w:rPr>
        <w:t xml:space="preserve">chargé du développement des activités et référent </w:t>
      </w:r>
      <w:r w:rsidRPr="00DE4C7A">
        <w:rPr>
          <w:rFonts w:asciiTheme="minorHAnsi" w:hAnsiTheme="minorHAnsi" w:cstheme="minorHAnsi"/>
          <w:sz w:val="22"/>
          <w:szCs w:val="22"/>
        </w:rPr>
        <w:t>spéléologie</w:t>
      </w:r>
      <w:r w:rsidR="008F6979">
        <w:rPr>
          <w:rFonts w:asciiTheme="minorHAnsi" w:hAnsiTheme="minorHAnsi" w:cstheme="minorHAnsi"/>
          <w:sz w:val="22"/>
          <w:szCs w:val="22"/>
        </w:rPr>
        <w:t xml:space="preserve"> et pôle enseignement</w:t>
      </w:r>
      <w:r w:rsidRPr="00DE4C7A">
        <w:rPr>
          <w:rFonts w:asciiTheme="minorHAnsi" w:hAnsiTheme="minorHAnsi" w:cstheme="minorHAnsi"/>
          <w:sz w:val="22"/>
          <w:szCs w:val="22"/>
        </w:rPr>
        <w:t xml:space="preserve">. </w:t>
      </w:r>
      <w:r w:rsidR="008F6979">
        <w:rPr>
          <w:rFonts w:asciiTheme="minorHAnsi" w:hAnsiTheme="minorHAnsi" w:cstheme="minorHAnsi"/>
          <w:sz w:val="22"/>
          <w:szCs w:val="22"/>
        </w:rPr>
        <w:t>Accompagnement</w:t>
      </w:r>
      <w:r w:rsidRPr="00DE4C7A">
        <w:rPr>
          <w:rFonts w:asciiTheme="minorHAnsi" w:hAnsiTheme="minorHAnsi" w:cstheme="minorHAnsi"/>
          <w:sz w:val="22"/>
          <w:szCs w:val="22"/>
        </w:rPr>
        <w:t xml:space="preserve"> des régions Bo</w:t>
      </w:r>
      <w:r w:rsidR="008F6979">
        <w:rPr>
          <w:rFonts w:asciiTheme="minorHAnsi" w:hAnsiTheme="minorHAnsi" w:cstheme="minorHAnsi"/>
          <w:sz w:val="22"/>
          <w:szCs w:val="22"/>
        </w:rPr>
        <w:t>urgogne-Franche Comté, Corse, Normandie, Nouvelle Aquitaine,</w:t>
      </w:r>
      <w:r w:rsidRPr="00DE4C7A">
        <w:rPr>
          <w:rFonts w:asciiTheme="minorHAnsi" w:hAnsiTheme="minorHAnsi" w:cstheme="minorHAnsi"/>
          <w:sz w:val="22"/>
          <w:szCs w:val="22"/>
        </w:rPr>
        <w:t xml:space="preserve"> Hauts de </w:t>
      </w:r>
      <w:r w:rsidR="008F6979">
        <w:rPr>
          <w:rFonts w:asciiTheme="minorHAnsi" w:hAnsiTheme="minorHAnsi" w:cstheme="minorHAnsi"/>
          <w:sz w:val="22"/>
          <w:szCs w:val="22"/>
        </w:rPr>
        <w:t>France et territoires d’Outre-Mer</w:t>
      </w:r>
      <w:r w:rsidR="00DE4C7A">
        <w:rPr>
          <w:rFonts w:asciiTheme="minorHAnsi" w:hAnsiTheme="minorHAnsi" w:cstheme="minorHAnsi"/>
          <w:sz w:val="22"/>
          <w:szCs w:val="22"/>
        </w:rPr>
        <w:t>.</w:t>
      </w:r>
      <w:r w:rsidR="00257310">
        <w:rPr>
          <w:rFonts w:asciiTheme="minorHAnsi" w:hAnsiTheme="minorHAnsi" w:cstheme="minorHAnsi"/>
          <w:sz w:val="22"/>
          <w:szCs w:val="22"/>
        </w:rPr>
        <w:t xml:space="preserve"> Olivier CAUDRON.</w:t>
      </w:r>
    </w:p>
    <w:p w:rsidR="00476B25" w:rsidRDefault="00476B25" w:rsidP="0004225B">
      <w:pPr>
        <w:pStyle w:val="NormalWeb"/>
        <w:numPr>
          <w:ilvl w:val="0"/>
          <w:numId w:val="37"/>
        </w:numPr>
        <w:spacing w:before="0" w:beforeAutospacing="0" w:after="0" w:afterAutospacing="0"/>
        <w:jc w:val="both"/>
        <w:rPr>
          <w:rFonts w:asciiTheme="minorHAnsi" w:hAnsiTheme="minorHAnsi" w:cstheme="minorHAnsi"/>
          <w:sz w:val="22"/>
          <w:szCs w:val="22"/>
        </w:rPr>
      </w:pPr>
      <w:r w:rsidRPr="00DE4C7A">
        <w:rPr>
          <w:rFonts w:asciiTheme="minorHAnsi" w:hAnsiTheme="minorHAnsi" w:cstheme="minorHAnsi"/>
          <w:sz w:val="22"/>
          <w:szCs w:val="22"/>
        </w:rPr>
        <w:t xml:space="preserve">un référent </w:t>
      </w:r>
      <w:r w:rsidR="008F6979">
        <w:rPr>
          <w:rFonts w:asciiTheme="minorHAnsi" w:hAnsiTheme="minorHAnsi" w:cstheme="minorHAnsi"/>
          <w:sz w:val="22"/>
          <w:szCs w:val="22"/>
        </w:rPr>
        <w:t xml:space="preserve">accès aux sites, </w:t>
      </w:r>
      <w:r w:rsidR="00630CE4">
        <w:rPr>
          <w:rFonts w:asciiTheme="minorHAnsi" w:hAnsiTheme="minorHAnsi" w:cstheme="minorHAnsi"/>
          <w:sz w:val="22"/>
          <w:szCs w:val="22"/>
        </w:rPr>
        <w:t>prévention des risques</w:t>
      </w:r>
      <w:r w:rsidR="008F6979">
        <w:rPr>
          <w:rFonts w:asciiTheme="minorHAnsi" w:hAnsiTheme="minorHAnsi" w:cstheme="minorHAnsi"/>
          <w:sz w:val="22"/>
          <w:szCs w:val="22"/>
        </w:rPr>
        <w:t>,</w:t>
      </w:r>
      <w:r w:rsidR="00940524">
        <w:rPr>
          <w:rFonts w:asciiTheme="minorHAnsi" w:hAnsiTheme="minorHAnsi" w:cstheme="minorHAnsi"/>
          <w:sz w:val="22"/>
          <w:szCs w:val="22"/>
        </w:rPr>
        <w:t xml:space="preserve"> chargé du développement des activités et référent plongée souterraine</w:t>
      </w:r>
      <w:r w:rsidR="00630CE4">
        <w:rPr>
          <w:rFonts w:asciiTheme="minorHAnsi" w:hAnsiTheme="minorHAnsi" w:cstheme="minorHAnsi"/>
          <w:sz w:val="22"/>
          <w:szCs w:val="22"/>
        </w:rPr>
        <w:t>,</w:t>
      </w:r>
      <w:r w:rsidR="008F6979">
        <w:rPr>
          <w:rFonts w:asciiTheme="minorHAnsi" w:hAnsiTheme="minorHAnsi" w:cstheme="minorHAnsi"/>
          <w:sz w:val="22"/>
          <w:szCs w:val="22"/>
        </w:rPr>
        <w:t xml:space="preserve"> pôle environnement</w:t>
      </w:r>
      <w:r w:rsidR="00630CE4">
        <w:rPr>
          <w:rFonts w:asciiTheme="minorHAnsi" w:hAnsiTheme="minorHAnsi" w:cstheme="minorHAnsi"/>
          <w:sz w:val="22"/>
          <w:szCs w:val="22"/>
        </w:rPr>
        <w:t xml:space="preserve"> et pôle santé secours</w:t>
      </w:r>
      <w:r w:rsidRPr="00DE4C7A">
        <w:rPr>
          <w:rFonts w:asciiTheme="minorHAnsi" w:hAnsiTheme="minorHAnsi" w:cstheme="minorHAnsi"/>
          <w:sz w:val="22"/>
          <w:szCs w:val="22"/>
        </w:rPr>
        <w:t xml:space="preserve">. </w:t>
      </w:r>
      <w:r w:rsidR="008F6979">
        <w:rPr>
          <w:rFonts w:asciiTheme="minorHAnsi" w:hAnsiTheme="minorHAnsi" w:cstheme="minorHAnsi"/>
          <w:sz w:val="22"/>
          <w:szCs w:val="22"/>
        </w:rPr>
        <w:t>Accompagnement</w:t>
      </w:r>
      <w:r w:rsidRPr="00DE4C7A">
        <w:rPr>
          <w:rFonts w:asciiTheme="minorHAnsi" w:hAnsiTheme="minorHAnsi" w:cstheme="minorHAnsi"/>
          <w:sz w:val="22"/>
          <w:szCs w:val="22"/>
        </w:rPr>
        <w:t xml:space="preserve"> des régions </w:t>
      </w:r>
      <w:r w:rsidR="008F6979">
        <w:rPr>
          <w:rFonts w:asciiTheme="minorHAnsi" w:hAnsiTheme="minorHAnsi" w:cstheme="minorHAnsi"/>
          <w:sz w:val="22"/>
          <w:szCs w:val="22"/>
        </w:rPr>
        <w:t>Antilles Guyane, Auvergne-Rhône Alpes, Centre Val de Loire, Ile de France et Provence Alpes Côte d’Azur</w:t>
      </w:r>
      <w:r w:rsidR="00DE4C7A">
        <w:rPr>
          <w:rFonts w:asciiTheme="minorHAnsi" w:hAnsiTheme="minorHAnsi" w:cstheme="minorHAnsi"/>
          <w:sz w:val="22"/>
          <w:szCs w:val="22"/>
        </w:rPr>
        <w:t>.</w:t>
      </w:r>
      <w:r w:rsidR="00940524">
        <w:rPr>
          <w:rFonts w:asciiTheme="minorHAnsi" w:hAnsiTheme="minorHAnsi" w:cstheme="minorHAnsi"/>
          <w:sz w:val="22"/>
          <w:szCs w:val="22"/>
        </w:rPr>
        <w:t xml:space="preserve"> Florent MERLET.</w:t>
      </w:r>
    </w:p>
    <w:p w:rsidR="00042651" w:rsidRPr="00DE4C7A" w:rsidRDefault="00042651" w:rsidP="00AF0A6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Suite à l’octroi de la délégation canyon en 2022, la FFS espère récupérer un 4</w:t>
      </w:r>
      <w:r w:rsidRPr="00042651">
        <w:rPr>
          <w:rFonts w:asciiTheme="minorHAnsi" w:hAnsiTheme="minorHAnsi" w:cstheme="minorHAnsi"/>
          <w:sz w:val="22"/>
          <w:szCs w:val="22"/>
          <w:vertAlign w:val="superscript"/>
        </w:rPr>
        <w:t>ème</w:t>
      </w:r>
      <w:r>
        <w:rPr>
          <w:rFonts w:asciiTheme="minorHAnsi" w:hAnsiTheme="minorHAnsi" w:cstheme="minorHAnsi"/>
          <w:sz w:val="22"/>
          <w:szCs w:val="22"/>
        </w:rPr>
        <w:t xml:space="preserve"> CTN pour revenir au nombre maximum de CTN obtenu dans les années 2000.</w:t>
      </w:r>
    </w:p>
    <w:p w:rsidR="00F254D0" w:rsidRPr="00C34004" w:rsidRDefault="00F254D0" w:rsidP="00AF0A67">
      <w:pPr>
        <w:pStyle w:val="Paragraphedeliste"/>
        <w:numPr>
          <w:ilvl w:val="0"/>
          <w:numId w:val="38"/>
        </w:numPr>
        <w:ind w:left="709"/>
        <w:jc w:val="both"/>
        <w:rPr>
          <w:rFonts w:asciiTheme="minorHAnsi" w:hAnsiTheme="minorHAnsi"/>
        </w:rPr>
      </w:pPr>
      <w:r>
        <w:rPr>
          <w:rFonts w:asciiTheme="minorHAnsi" w:hAnsiTheme="minorHAnsi"/>
        </w:rPr>
        <w:t>Les salariés du siège :</w:t>
      </w:r>
    </w:p>
    <w:p w:rsidR="00F254D0" w:rsidRDefault="00F254D0" w:rsidP="00F276A5">
      <w:pPr>
        <w:pStyle w:val="Paragraphedeliste"/>
        <w:numPr>
          <w:ilvl w:val="0"/>
          <w:numId w:val="26"/>
        </w:numPr>
        <w:jc w:val="both"/>
        <w:rPr>
          <w:rFonts w:asciiTheme="minorHAnsi" w:hAnsiTheme="minorHAnsi"/>
        </w:rPr>
      </w:pPr>
      <w:r>
        <w:rPr>
          <w:rFonts w:asciiTheme="minorHAnsi" w:hAnsiTheme="minorHAnsi"/>
        </w:rPr>
        <w:t>Une secrétaire de direction</w:t>
      </w:r>
      <w:r w:rsidR="00042651">
        <w:rPr>
          <w:rFonts w:asciiTheme="minorHAnsi" w:hAnsiTheme="minorHAnsi"/>
        </w:rPr>
        <w:t xml:space="preserve"> et gestion CREI</w:t>
      </w:r>
      <w:r w:rsidR="00257310">
        <w:rPr>
          <w:rFonts w:asciiTheme="minorHAnsi" w:hAnsiTheme="minorHAnsi"/>
        </w:rPr>
        <w:t xml:space="preserve"> (Chantal),</w:t>
      </w:r>
    </w:p>
    <w:p w:rsidR="00C34004" w:rsidRDefault="00C34004" w:rsidP="00F276A5">
      <w:pPr>
        <w:pStyle w:val="Paragraphedeliste"/>
        <w:numPr>
          <w:ilvl w:val="0"/>
          <w:numId w:val="26"/>
        </w:numPr>
        <w:jc w:val="both"/>
        <w:rPr>
          <w:rFonts w:asciiTheme="minorHAnsi" w:hAnsiTheme="minorHAnsi"/>
        </w:rPr>
      </w:pPr>
      <w:r>
        <w:rPr>
          <w:rFonts w:asciiTheme="minorHAnsi" w:hAnsiTheme="minorHAnsi"/>
        </w:rPr>
        <w:t>Une secrétaire de gestion des adhérents, des stages et de la librairie</w:t>
      </w:r>
      <w:r w:rsidR="00257310">
        <w:rPr>
          <w:rFonts w:asciiTheme="minorHAnsi" w:hAnsiTheme="minorHAnsi"/>
        </w:rPr>
        <w:t xml:space="preserve"> (</w:t>
      </w:r>
      <w:r w:rsidR="00042651">
        <w:rPr>
          <w:rFonts w:asciiTheme="minorHAnsi" w:hAnsiTheme="minorHAnsi"/>
        </w:rPr>
        <w:t>Nastasia</w:t>
      </w:r>
      <w:r w:rsidR="00257310">
        <w:rPr>
          <w:rFonts w:asciiTheme="minorHAnsi" w:hAnsiTheme="minorHAnsi"/>
        </w:rPr>
        <w:t>),</w:t>
      </w:r>
    </w:p>
    <w:p w:rsidR="00F254D0" w:rsidRDefault="00F254D0" w:rsidP="00F276A5">
      <w:pPr>
        <w:pStyle w:val="Paragraphedeliste"/>
        <w:numPr>
          <w:ilvl w:val="0"/>
          <w:numId w:val="26"/>
        </w:numPr>
        <w:jc w:val="both"/>
        <w:rPr>
          <w:rFonts w:asciiTheme="minorHAnsi" w:hAnsiTheme="minorHAnsi"/>
        </w:rPr>
      </w:pPr>
      <w:r>
        <w:rPr>
          <w:rFonts w:asciiTheme="minorHAnsi" w:hAnsiTheme="minorHAnsi"/>
        </w:rPr>
        <w:t>Une comptable</w:t>
      </w:r>
      <w:r w:rsidR="00257310">
        <w:rPr>
          <w:rFonts w:asciiTheme="minorHAnsi" w:hAnsiTheme="minorHAnsi"/>
        </w:rPr>
        <w:t xml:space="preserve"> (</w:t>
      </w:r>
      <w:r w:rsidR="00042651">
        <w:rPr>
          <w:rFonts w:asciiTheme="minorHAnsi" w:hAnsiTheme="minorHAnsi"/>
        </w:rPr>
        <w:t>Mylène</w:t>
      </w:r>
      <w:r w:rsidR="00257310">
        <w:rPr>
          <w:rFonts w:asciiTheme="minorHAnsi" w:hAnsiTheme="minorHAnsi"/>
        </w:rPr>
        <w:t>),</w:t>
      </w:r>
    </w:p>
    <w:p w:rsidR="00635316" w:rsidRDefault="00F254D0" w:rsidP="00635316">
      <w:pPr>
        <w:pStyle w:val="Paragraphedeliste"/>
        <w:numPr>
          <w:ilvl w:val="0"/>
          <w:numId w:val="26"/>
        </w:numPr>
        <w:jc w:val="both"/>
        <w:rPr>
          <w:rFonts w:asciiTheme="minorHAnsi" w:hAnsiTheme="minorHAnsi"/>
        </w:rPr>
      </w:pPr>
      <w:r>
        <w:rPr>
          <w:rFonts w:asciiTheme="minorHAnsi" w:hAnsiTheme="minorHAnsi"/>
        </w:rPr>
        <w:t>Un responsable informatique</w:t>
      </w:r>
      <w:r w:rsidR="00C34004">
        <w:rPr>
          <w:rFonts w:asciiTheme="minorHAnsi" w:hAnsiTheme="minorHAnsi"/>
        </w:rPr>
        <w:t xml:space="preserve"> et assurances</w:t>
      </w:r>
      <w:r w:rsidR="00257310">
        <w:rPr>
          <w:rFonts w:asciiTheme="minorHAnsi" w:hAnsiTheme="minorHAnsi"/>
        </w:rPr>
        <w:t xml:space="preserve"> (Laurent).</w:t>
      </w:r>
    </w:p>
    <w:p w:rsidR="006516C1" w:rsidRDefault="006516C1" w:rsidP="00AF0A67">
      <w:pPr>
        <w:jc w:val="both"/>
        <w:rPr>
          <w:rFonts w:asciiTheme="minorHAnsi" w:hAnsiTheme="minorHAnsi"/>
          <w:b/>
          <w:sz w:val="22"/>
          <w:szCs w:val="22"/>
        </w:rPr>
      </w:pPr>
      <w:r w:rsidRPr="006516C1">
        <w:rPr>
          <w:rFonts w:asciiTheme="minorHAnsi" w:hAnsiTheme="minorHAnsi"/>
          <w:b/>
          <w:sz w:val="22"/>
          <w:szCs w:val="22"/>
        </w:rPr>
        <w:t>D</w:t>
      </w:r>
      <w:r w:rsidR="0004225B">
        <w:rPr>
          <w:rFonts w:asciiTheme="minorHAnsi" w:hAnsiTheme="minorHAnsi"/>
          <w:b/>
          <w:sz w:val="22"/>
          <w:szCs w:val="22"/>
        </w:rPr>
        <w:t>iapo</w:t>
      </w:r>
      <w:r w:rsidR="000E4CCF">
        <w:rPr>
          <w:rFonts w:asciiTheme="minorHAnsi" w:hAnsiTheme="minorHAnsi"/>
          <w:b/>
          <w:sz w:val="22"/>
          <w:szCs w:val="22"/>
        </w:rPr>
        <w:t>s</w:t>
      </w:r>
      <w:r w:rsidRPr="006516C1">
        <w:rPr>
          <w:rFonts w:asciiTheme="minorHAnsi" w:hAnsiTheme="minorHAnsi"/>
          <w:b/>
          <w:sz w:val="22"/>
          <w:szCs w:val="22"/>
        </w:rPr>
        <w:t xml:space="preserve"> 6</w:t>
      </w:r>
      <w:r w:rsidR="000E4CCF">
        <w:rPr>
          <w:rFonts w:asciiTheme="minorHAnsi" w:hAnsiTheme="minorHAnsi"/>
          <w:b/>
          <w:sz w:val="22"/>
          <w:szCs w:val="22"/>
        </w:rPr>
        <w:t xml:space="preserve"> et 7</w:t>
      </w:r>
      <w:r w:rsidRPr="006516C1">
        <w:rPr>
          <w:rFonts w:asciiTheme="minorHAnsi" w:hAnsiTheme="minorHAnsi"/>
          <w:b/>
          <w:sz w:val="22"/>
          <w:szCs w:val="22"/>
        </w:rPr>
        <w:t xml:space="preserve"> : </w:t>
      </w:r>
      <w:r w:rsidR="0004225B">
        <w:rPr>
          <w:rFonts w:asciiTheme="minorHAnsi" w:hAnsiTheme="minorHAnsi"/>
          <w:b/>
          <w:sz w:val="22"/>
          <w:szCs w:val="22"/>
        </w:rPr>
        <w:t>P</w:t>
      </w:r>
      <w:r w:rsidR="0004225B" w:rsidRPr="006516C1">
        <w:rPr>
          <w:rFonts w:asciiTheme="minorHAnsi" w:hAnsiTheme="minorHAnsi"/>
          <w:b/>
          <w:sz w:val="22"/>
          <w:szCs w:val="22"/>
        </w:rPr>
        <w:t>ôles et commissions</w:t>
      </w:r>
      <w:r w:rsidR="0004225B">
        <w:rPr>
          <w:rFonts w:asciiTheme="minorHAnsi" w:hAnsiTheme="minorHAnsi"/>
          <w:b/>
          <w:sz w:val="22"/>
          <w:szCs w:val="22"/>
        </w:rPr>
        <w:t>.</w:t>
      </w:r>
    </w:p>
    <w:p w:rsidR="006516C1" w:rsidRDefault="006516C1" w:rsidP="00AF0A67">
      <w:pPr>
        <w:jc w:val="both"/>
        <w:rPr>
          <w:rFonts w:asciiTheme="minorHAnsi" w:hAnsiTheme="minorHAnsi"/>
          <w:sz w:val="22"/>
          <w:szCs w:val="22"/>
        </w:rPr>
      </w:pPr>
      <w:r>
        <w:rPr>
          <w:rFonts w:asciiTheme="minorHAnsi" w:hAnsiTheme="minorHAnsi"/>
          <w:sz w:val="22"/>
          <w:szCs w:val="22"/>
        </w:rPr>
        <w:t>Les activités de la FFS sont structurées au sei</w:t>
      </w:r>
      <w:r w:rsidR="001C52B2">
        <w:rPr>
          <w:rFonts w:asciiTheme="minorHAnsi" w:hAnsiTheme="minorHAnsi"/>
          <w:sz w:val="22"/>
          <w:szCs w:val="22"/>
        </w:rPr>
        <w:t xml:space="preserve">n </w:t>
      </w:r>
      <w:r w:rsidR="00257310">
        <w:rPr>
          <w:rFonts w:asciiTheme="minorHAnsi" w:hAnsiTheme="minorHAnsi"/>
          <w:sz w:val="22"/>
          <w:szCs w:val="22"/>
        </w:rPr>
        <w:t>de 6 pôles qui regroupent les 17</w:t>
      </w:r>
      <w:r w:rsidR="001C52B2">
        <w:rPr>
          <w:rFonts w:asciiTheme="minorHAnsi" w:hAnsiTheme="minorHAnsi"/>
          <w:sz w:val="22"/>
          <w:szCs w:val="22"/>
        </w:rPr>
        <w:t xml:space="preserve"> </w:t>
      </w:r>
      <w:r>
        <w:rPr>
          <w:rFonts w:asciiTheme="minorHAnsi" w:hAnsiTheme="minorHAnsi"/>
          <w:sz w:val="22"/>
          <w:szCs w:val="22"/>
        </w:rPr>
        <w:t xml:space="preserve">commissions </w:t>
      </w:r>
      <w:r w:rsidR="001C52B2">
        <w:rPr>
          <w:rFonts w:asciiTheme="minorHAnsi" w:hAnsiTheme="minorHAnsi"/>
          <w:sz w:val="22"/>
          <w:szCs w:val="22"/>
        </w:rPr>
        <w:t>selon</w:t>
      </w:r>
      <w:r>
        <w:rPr>
          <w:rFonts w:asciiTheme="minorHAnsi" w:hAnsiTheme="minorHAnsi"/>
          <w:sz w:val="22"/>
          <w:szCs w:val="22"/>
        </w:rPr>
        <w:t xml:space="preserve"> leur</w:t>
      </w:r>
      <w:r w:rsidR="00F276A5">
        <w:rPr>
          <w:rFonts w:asciiTheme="minorHAnsi" w:hAnsiTheme="minorHAnsi"/>
          <w:sz w:val="22"/>
          <w:szCs w:val="22"/>
        </w:rPr>
        <w:t>s</w:t>
      </w:r>
      <w:r>
        <w:rPr>
          <w:rFonts w:asciiTheme="minorHAnsi" w:hAnsiTheme="minorHAnsi"/>
          <w:sz w:val="22"/>
          <w:szCs w:val="22"/>
        </w:rPr>
        <w:t xml:space="preserve"> domaine</w:t>
      </w:r>
      <w:r w:rsidR="00F276A5">
        <w:rPr>
          <w:rFonts w:asciiTheme="minorHAnsi" w:hAnsiTheme="minorHAnsi"/>
          <w:sz w:val="22"/>
          <w:szCs w:val="22"/>
        </w:rPr>
        <w:t>s</w:t>
      </w:r>
      <w:r>
        <w:rPr>
          <w:rFonts w:asciiTheme="minorHAnsi" w:hAnsiTheme="minorHAnsi"/>
          <w:sz w:val="22"/>
          <w:szCs w:val="22"/>
        </w:rPr>
        <w:t xml:space="preserve"> de compétences.</w:t>
      </w:r>
    </w:p>
    <w:p w:rsidR="00215A09" w:rsidRDefault="00215A09" w:rsidP="00AF0A67">
      <w:pPr>
        <w:jc w:val="both"/>
        <w:rPr>
          <w:rFonts w:asciiTheme="minorHAnsi" w:hAnsiTheme="minorHAnsi"/>
          <w:sz w:val="22"/>
          <w:szCs w:val="22"/>
        </w:rPr>
      </w:pPr>
      <w:r>
        <w:rPr>
          <w:rFonts w:asciiTheme="minorHAnsi" w:hAnsiTheme="minorHAnsi"/>
          <w:sz w:val="22"/>
          <w:szCs w:val="22"/>
        </w:rPr>
        <w:t>Les commissions peuvent, en fonction de leur taille et de leur dynamisme, être composées d’un bureau (6 personnes maximum), d’une direction nationale (le bureau + des personnes ressources), de correspondants régionaux</w:t>
      </w:r>
      <w:r w:rsidR="00257310">
        <w:rPr>
          <w:rFonts w:asciiTheme="minorHAnsi" w:hAnsiTheme="minorHAnsi"/>
          <w:sz w:val="22"/>
          <w:szCs w:val="22"/>
        </w:rPr>
        <w:t xml:space="preserve"> et départementaux,</w:t>
      </w:r>
      <w:r>
        <w:rPr>
          <w:rFonts w:asciiTheme="minorHAnsi" w:hAnsiTheme="minorHAnsi"/>
          <w:sz w:val="22"/>
          <w:szCs w:val="22"/>
        </w:rPr>
        <w:t xml:space="preserve"> et sont pourvues d’un règlement intérieur.</w:t>
      </w:r>
    </w:p>
    <w:p w:rsidR="003C5434" w:rsidRDefault="003C5434" w:rsidP="00AF0A67">
      <w:pPr>
        <w:pStyle w:val="Paragraphedeliste"/>
        <w:numPr>
          <w:ilvl w:val="0"/>
          <w:numId w:val="24"/>
        </w:numPr>
        <w:spacing w:after="0"/>
        <w:ind w:left="709"/>
        <w:jc w:val="both"/>
        <w:outlineLvl w:val="2"/>
        <w:rPr>
          <w:rFonts w:asciiTheme="minorHAnsi" w:hAnsiTheme="minorHAnsi"/>
          <w:b/>
          <w:bCs/>
        </w:rPr>
      </w:pPr>
      <w:r w:rsidRPr="00F276A5">
        <w:rPr>
          <w:rFonts w:asciiTheme="minorHAnsi" w:hAnsiTheme="minorHAnsi"/>
          <w:b/>
          <w:bCs/>
        </w:rPr>
        <w:t>Pôle enseignement</w:t>
      </w:r>
      <w:r w:rsidR="0004225B">
        <w:rPr>
          <w:rFonts w:asciiTheme="minorHAnsi" w:hAnsiTheme="minorHAnsi"/>
          <w:b/>
          <w:bCs/>
        </w:rPr>
        <w:t>.</w:t>
      </w:r>
    </w:p>
    <w:p w:rsidR="00257310" w:rsidRDefault="0004225B" w:rsidP="00AF0A67">
      <w:pPr>
        <w:pStyle w:val="Paragraphedeliste"/>
        <w:spacing w:after="0"/>
        <w:ind w:left="0"/>
        <w:jc w:val="both"/>
        <w:outlineLvl w:val="2"/>
        <w:rPr>
          <w:rFonts w:asciiTheme="minorHAnsi" w:hAnsiTheme="minorHAnsi"/>
          <w:bCs/>
        </w:rPr>
      </w:pPr>
      <w:r>
        <w:rPr>
          <w:rFonts w:asciiTheme="minorHAnsi" w:hAnsiTheme="minorHAnsi"/>
          <w:bCs/>
        </w:rPr>
        <w:t xml:space="preserve">Il englobe les commissions </w:t>
      </w:r>
      <w:r>
        <w:rPr>
          <w:rFonts w:asciiTheme="minorHAnsi" w:hAnsiTheme="minorHAnsi" w:cstheme="minorHAnsi"/>
          <w:bCs/>
        </w:rPr>
        <w:t>É</w:t>
      </w:r>
      <w:r>
        <w:rPr>
          <w:rFonts w:asciiTheme="minorHAnsi" w:hAnsiTheme="minorHAnsi"/>
          <w:bCs/>
        </w:rPr>
        <w:t>cole Française de Spéléologie</w:t>
      </w:r>
      <w:r w:rsidR="00BF0446">
        <w:rPr>
          <w:rFonts w:asciiTheme="minorHAnsi" w:hAnsiTheme="minorHAnsi"/>
          <w:bCs/>
        </w:rPr>
        <w:t xml:space="preserve"> (EFS)</w:t>
      </w:r>
      <w:r>
        <w:rPr>
          <w:rFonts w:asciiTheme="minorHAnsi" w:hAnsiTheme="minorHAnsi"/>
          <w:bCs/>
        </w:rPr>
        <w:t xml:space="preserve">, </w:t>
      </w:r>
      <w:r>
        <w:rPr>
          <w:rFonts w:asciiTheme="minorHAnsi" w:hAnsiTheme="minorHAnsi" w:cstheme="minorHAnsi"/>
          <w:bCs/>
        </w:rPr>
        <w:t>É</w:t>
      </w:r>
      <w:r w:rsidR="00257310" w:rsidRPr="00257310">
        <w:rPr>
          <w:rFonts w:asciiTheme="minorHAnsi" w:hAnsiTheme="minorHAnsi"/>
          <w:bCs/>
        </w:rPr>
        <w:t>c</w:t>
      </w:r>
      <w:r>
        <w:rPr>
          <w:rFonts w:asciiTheme="minorHAnsi" w:hAnsiTheme="minorHAnsi"/>
          <w:bCs/>
        </w:rPr>
        <w:t>ole Française de Canyonisme</w:t>
      </w:r>
      <w:r w:rsidR="00BF0446">
        <w:rPr>
          <w:rFonts w:asciiTheme="minorHAnsi" w:hAnsiTheme="minorHAnsi"/>
          <w:bCs/>
        </w:rPr>
        <w:t xml:space="preserve"> (EFC)</w:t>
      </w:r>
      <w:r>
        <w:rPr>
          <w:rFonts w:asciiTheme="minorHAnsi" w:hAnsiTheme="minorHAnsi"/>
          <w:bCs/>
        </w:rPr>
        <w:t xml:space="preserve"> et </w:t>
      </w:r>
      <w:r>
        <w:rPr>
          <w:rFonts w:asciiTheme="minorHAnsi" w:hAnsiTheme="minorHAnsi" w:cstheme="minorHAnsi"/>
          <w:bCs/>
        </w:rPr>
        <w:t>É</w:t>
      </w:r>
      <w:r w:rsidR="00257310" w:rsidRPr="00257310">
        <w:rPr>
          <w:rFonts w:asciiTheme="minorHAnsi" w:hAnsiTheme="minorHAnsi"/>
          <w:bCs/>
        </w:rPr>
        <w:t>cole Française de Plongée Souterraine</w:t>
      </w:r>
      <w:r w:rsidR="00BF0446">
        <w:rPr>
          <w:rFonts w:asciiTheme="minorHAnsi" w:hAnsiTheme="minorHAnsi"/>
          <w:bCs/>
        </w:rPr>
        <w:t xml:space="preserve"> (EFPS)</w:t>
      </w:r>
      <w:r w:rsidR="00257310" w:rsidRPr="00257310">
        <w:rPr>
          <w:rFonts w:asciiTheme="minorHAnsi" w:hAnsiTheme="minorHAnsi"/>
          <w:bCs/>
        </w:rPr>
        <w:t>.</w:t>
      </w:r>
    </w:p>
    <w:p w:rsidR="009B42D6" w:rsidRPr="00257310" w:rsidRDefault="009B42D6" w:rsidP="00AF0A67">
      <w:pPr>
        <w:pStyle w:val="Paragraphedeliste"/>
        <w:spacing w:after="0"/>
        <w:ind w:left="0"/>
        <w:jc w:val="both"/>
        <w:outlineLvl w:val="2"/>
        <w:rPr>
          <w:rFonts w:asciiTheme="minorHAnsi" w:hAnsiTheme="minorHAnsi"/>
          <w:bCs/>
        </w:rPr>
      </w:pPr>
      <w:r>
        <w:rPr>
          <w:rFonts w:asciiTheme="minorHAnsi" w:hAnsiTheme="minorHAnsi"/>
          <w:bCs/>
        </w:rPr>
        <w:t>Coordinateur : Vincent Biot.</w:t>
      </w:r>
    </w:p>
    <w:p w:rsidR="003C5434" w:rsidRPr="003C5434" w:rsidRDefault="003C5434" w:rsidP="00AF0A67">
      <w:pPr>
        <w:widowControl/>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Il a pour but :</w:t>
      </w:r>
    </w:p>
    <w:p w:rsidR="003C5434" w:rsidRPr="003C5434" w:rsidRDefault="003C5434" w:rsidP="003C5434">
      <w:pPr>
        <w:widowControl/>
        <w:numPr>
          <w:ilvl w:val="0"/>
          <w:numId w:val="10"/>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D’harmoniser tous les référentiels de formations des différen</w:t>
      </w:r>
      <w:r>
        <w:rPr>
          <w:rFonts w:asciiTheme="minorHAnsi" w:hAnsiTheme="minorHAnsi" w:cs="Times New Roman"/>
          <w:sz w:val="22"/>
          <w:szCs w:val="22"/>
          <w:lang w:eastAsia="zh-TW" w:bidi="ar-SA"/>
        </w:rPr>
        <w:t>tes activités de  la fédération,</w:t>
      </w:r>
    </w:p>
    <w:p w:rsidR="003C5434" w:rsidRPr="003C5434" w:rsidRDefault="003C5434" w:rsidP="003C5434">
      <w:pPr>
        <w:widowControl/>
        <w:numPr>
          <w:ilvl w:val="0"/>
          <w:numId w:val="10"/>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De mettre en œuvre les protocoles d’études sur le matériel</w:t>
      </w:r>
      <w:r>
        <w:rPr>
          <w:rFonts w:asciiTheme="minorHAnsi" w:hAnsiTheme="minorHAnsi" w:cs="Times New Roman"/>
          <w:sz w:val="22"/>
          <w:szCs w:val="22"/>
          <w:lang w:eastAsia="zh-TW" w:bidi="ar-SA"/>
        </w:rPr>
        <w:t>,</w:t>
      </w:r>
    </w:p>
    <w:p w:rsidR="003C5434" w:rsidRPr="003C5434" w:rsidRDefault="003C5434" w:rsidP="003C5434">
      <w:pPr>
        <w:widowControl/>
        <w:numPr>
          <w:ilvl w:val="0"/>
          <w:numId w:val="10"/>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De définir le contenu des formations professionnelles et les formations diplômantes délivrées par la fédération</w:t>
      </w:r>
      <w:r>
        <w:rPr>
          <w:rFonts w:asciiTheme="minorHAnsi" w:hAnsiTheme="minorHAnsi" w:cs="Times New Roman"/>
          <w:sz w:val="22"/>
          <w:szCs w:val="22"/>
          <w:lang w:eastAsia="zh-TW" w:bidi="ar-SA"/>
        </w:rPr>
        <w:t>,</w:t>
      </w:r>
    </w:p>
    <w:p w:rsidR="00F276A5" w:rsidRDefault="003C5434" w:rsidP="00F276A5">
      <w:pPr>
        <w:widowControl/>
        <w:numPr>
          <w:ilvl w:val="0"/>
          <w:numId w:val="10"/>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De prévenir les risques liés à la pratique de ses activités</w:t>
      </w:r>
      <w:r>
        <w:rPr>
          <w:rFonts w:asciiTheme="minorHAnsi" w:hAnsiTheme="minorHAnsi" w:cs="Times New Roman"/>
          <w:sz w:val="22"/>
          <w:szCs w:val="22"/>
          <w:lang w:eastAsia="zh-TW" w:bidi="ar-SA"/>
        </w:rPr>
        <w:t>.</w:t>
      </w:r>
    </w:p>
    <w:p w:rsidR="003C5434" w:rsidRPr="00257310" w:rsidRDefault="003C5434" w:rsidP="00AF0A67">
      <w:pPr>
        <w:pStyle w:val="Paragraphedeliste"/>
        <w:numPr>
          <w:ilvl w:val="0"/>
          <w:numId w:val="24"/>
        </w:numPr>
        <w:spacing w:after="0"/>
        <w:ind w:left="709"/>
        <w:jc w:val="both"/>
        <w:rPr>
          <w:rFonts w:asciiTheme="minorHAnsi" w:hAnsiTheme="minorHAnsi"/>
        </w:rPr>
      </w:pPr>
      <w:r w:rsidRPr="00F276A5">
        <w:rPr>
          <w:rFonts w:asciiTheme="minorHAnsi" w:hAnsiTheme="minorHAnsi"/>
          <w:b/>
          <w:bCs/>
        </w:rPr>
        <w:t>Pôle santé, secours</w:t>
      </w:r>
      <w:r w:rsidR="0004225B">
        <w:rPr>
          <w:rFonts w:asciiTheme="minorHAnsi" w:hAnsiTheme="minorHAnsi"/>
          <w:b/>
          <w:bCs/>
        </w:rPr>
        <w:t>.</w:t>
      </w:r>
    </w:p>
    <w:p w:rsidR="009E0F4E" w:rsidRDefault="00D815EE" w:rsidP="00AF0A67">
      <w:pPr>
        <w:pStyle w:val="Paragraphedeliste"/>
        <w:spacing w:after="0"/>
        <w:ind w:left="0"/>
        <w:jc w:val="both"/>
        <w:rPr>
          <w:rFonts w:asciiTheme="minorHAnsi" w:hAnsiTheme="minorHAnsi"/>
          <w:bCs/>
        </w:rPr>
      </w:pPr>
      <w:r w:rsidRPr="00D815EE">
        <w:rPr>
          <w:rFonts w:asciiTheme="minorHAnsi" w:hAnsiTheme="minorHAnsi"/>
          <w:bCs/>
        </w:rPr>
        <w:t>Il englobe les commissions Médical et Secours.</w:t>
      </w:r>
    </w:p>
    <w:p w:rsidR="009B42D6" w:rsidRPr="00D815EE" w:rsidRDefault="009B42D6" w:rsidP="00AF0A67">
      <w:pPr>
        <w:pStyle w:val="Paragraphedeliste"/>
        <w:spacing w:after="0"/>
        <w:ind w:left="0"/>
        <w:jc w:val="both"/>
        <w:rPr>
          <w:rFonts w:asciiTheme="minorHAnsi" w:hAnsiTheme="minorHAnsi"/>
        </w:rPr>
      </w:pPr>
      <w:r>
        <w:rPr>
          <w:rFonts w:asciiTheme="minorHAnsi" w:hAnsiTheme="minorHAnsi"/>
          <w:bCs/>
        </w:rPr>
        <w:t>Coordinateur : Jean-Noël Dubois.</w:t>
      </w:r>
    </w:p>
    <w:p w:rsidR="003C5434" w:rsidRPr="003C5434" w:rsidRDefault="003C5434" w:rsidP="003C5434">
      <w:pPr>
        <w:widowControl/>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Ce pôle a pour but :</w:t>
      </w:r>
    </w:p>
    <w:p w:rsidR="003C5434" w:rsidRPr="003C5434" w:rsidRDefault="003C5434" w:rsidP="003C5434">
      <w:pPr>
        <w:widowControl/>
        <w:numPr>
          <w:ilvl w:val="0"/>
          <w:numId w:val="11"/>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 xml:space="preserve">De </w:t>
      </w:r>
      <w:r w:rsidRPr="003C5434">
        <w:rPr>
          <w:rFonts w:asciiTheme="minorHAnsi" w:hAnsiTheme="minorHAnsi" w:cs="Times New Roman"/>
          <w:sz w:val="22"/>
          <w:szCs w:val="22"/>
          <w:lang w:eastAsia="zh-TW" w:bidi="ar-SA"/>
        </w:rPr>
        <w:t>définir les orientations destinées à mettre en œuvre les actions de préservation de la santé des pratiquants,</w:t>
      </w:r>
    </w:p>
    <w:p w:rsidR="003C5434" w:rsidRPr="003C5434" w:rsidRDefault="003C5434" w:rsidP="003C5434">
      <w:pPr>
        <w:widowControl/>
        <w:numPr>
          <w:ilvl w:val="0"/>
          <w:numId w:val="11"/>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lastRenderedPageBreak/>
        <w:t>D’</w:t>
      </w:r>
      <w:r w:rsidRPr="003C5434">
        <w:rPr>
          <w:rFonts w:asciiTheme="minorHAnsi" w:hAnsiTheme="minorHAnsi" w:cs="Times New Roman"/>
          <w:sz w:val="22"/>
          <w:szCs w:val="22"/>
          <w:lang w:eastAsia="zh-TW" w:bidi="ar-SA"/>
        </w:rPr>
        <w:t>é</w:t>
      </w:r>
      <w:r>
        <w:rPr>
          <w:rFonts w:asciiTheme="minorHAnsi" w:hAnsiTheme="minorHAnsi" w:cs="Times New Roman"/>
          <w:sz w:val="22"/>
          <w:szCs w:val="22"/>
          <w:lang w:eastAsia="zh-TW" w:bidi="ar-SA"/>
        </w:rPr>
        <w:t>dicter le règlement antidopage,</w:t>
      </w:r>
    </w:p>
    <w:p w:rsidR="003C5434" w:rsidRPr="003C5434" w:rsidRDefault="003C5434" w:rsidP="003C5434">
      <w:pPr>
        <w:widowControl/>
        <w:numPr>
          <w:ilvl w:val="0"/>
          <w:numId w:val="11"/>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w:t>
      </w:r>
      <w:r w:rsidRPr="003C5434">
        <w:rPr>
          <w:rFonts w:asciiTheme="minorHAnsi" w:hAnsiTheme="minorHAnsi" w:cs="Times New Roman"/>
          <w:sz w:val="22"/>
          <w:szCs w:val="22"/>
          <w:lang w:eastAsia="zh-TW" w:bidi="ar-SA"/>
        </w:rPr>
        <w:t>informer et de former les fédérés en matière de sauvetage et de prévention</w:t>
      </w:r>
      <w:r>
        <w:rPr>
          <w:rFonts w:asciiTheme="minorHAnsi" w:hAnsiTheme="minorHAnsi" w:cs="Times New Roman"/>
          <w:sz w:val="22"/>
          <w:szCs w:val="22"/>
          <w:lang w:eastAsia="zh-TW" w:bidi="ar-SA"/>
        </w:rPr>
        <w:t>,</w:t>
      </w:r>
    </w:p>
    <w:p w:rsidR="003C5434" w:rsidRPr="003C5434" w:rsidRDefault="003C5434" w:rsidP="003C5434">
      <w:pPr>
        <w:widowControl/>
        <w:numPr>
          <w:ilvl w:val="0"/>
          <w:numId w:val="11"/>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w:t>
      </w:r>
      <w:r w:rsidRPr="003C5434">
        <w:rPr>
          <w:rFonts w:asciiTheme="minorHAnsi" w:hAnsiTheme="minorHAnsi" w:cs="Times New Roman"/>
          <w:sz w:val="22"/>
          <w:szCs w:val="22"/>
          <w:lang w:eastAsia="zh-TW" w:bidi="ar-SA"/>
        </w:rPr>
        <w:t>intervenir en cas de secours,</w:t>
      </w:r>
    </w:p>
    <w:p w:rsidR="003C5434" w:rsidRPr="003C5434" w:rsidRDefault="003C5434" w:rsidP="003C5434">
      <w:pPr>
        <w:widowControl/>
        <w:numPr>
          <w:ilvl w:val="0"/>
          <w:numId w:val="11"/>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 xml:space="preserve">De </w:t>
      </w:r>
      <w:r w:rsidRPr="003C5434">
        <w:rPr>
          <w:rFonts w:asciiTheme="minorHAnsi" w:hAnsiTheme="minorHAnsi" w:cs="Times New Roman"/>
          <w:sz w:val="22"/>
          <w:szCs w:val="22"/>
          <w:lang w:eastAsia="zh-TW" w:bidi="ar-SA"/>
        </w:rPr>
        <w:t>mettre en place des formations aux techniques de secours en milieu souterrain,</w:t>
      </w:r>
    </w:p>
    <w:p w:rsidR="003C5434" w:rsidRPr="003C5434" w:rsidRDefault="003C5434" w:rsidP="003C5434">
      <w:pPr>
        <w:widowControl/>
        <w:numPr>
          <w:ilvl w:val="0"/>
          <w:numId w:val="11"/>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 xml:space="preserve">De </w:t>
      </w:r>
      <w:r w:rsidRPr="003C5434">
        <w:rPr>
          <w:rFonts w:asciiTheme="minorHAnsi" w:hAnsiTheme="minorHAnsi" w:cs="Times New Roman"/>
          <w:sz w:val="22"/>
          <w:szCs w:val="22"/>
          <w:lang w:eastAsia="zh-TW" w:bidi="ar-SA"/>
        </w:rPr>
        <w:t>diriger les secours spéléologiques sous terre</w:t>
      </w:r>
      <w:r>
        <w:rPr>
          <w:rFonts w:asciiTheme="minorHAnsi" w:hAnsiTheme="minorHAnsi" w:cs="Times New Roman"/>
          <w:sz w:val="22"/>
          <w:szCs w:val="22"/>
          <w:lang w:eastAsia="zh-TW" w:bidi="ar-SA"/>
        </w:rPr>
        <w:t>.</w:t>
      </w:r>
    </w:p>
    <w:p w:rsidR="003C5434" w:rsidRPr="00F276A5" w:rsidRDefault="003C5434" w:rsidP="00AF0A67">
      <w:pPr>
        <w:pStyle w:val="Paragraphedeliste"/>
        <w:numPr>
          <w:ilvl w:val="0"/>
          <w:numId w:val="24"/>
        </w:numPr>
        <w:spacing w:after="0"/>
        <w:ind w:left="709"/>
        <w:jc w:val="both"/>
        <w:outlineLvl w:val="2"/>
        <w:rPr>
          <w:rFonts w:asciiTheme="minorHAnsi" w:hAnsiTheme="minorHAnsi"/>
          <w:b/>
          <w:bCs/>
        </w:rPr>
      </w:pPr>
      <w:r w:rsidRPr="00F276A5">
        <w:rPr>
          <w:rFonts w:asciiTheme="minorHAnsi" w:hAnsiTheme="minorHAnsi"/>
          <w:b/>
          <w:bCs/>
        </w:rPr>
        <w:t>Pôle Patrimoine, sciences et environnement</w:t>
      </w:r>
      <w:r w:rsidR="0004225B">
        <w:rPr>
          <w:rFonts w:asciiTheme="minorHAnsi" w:hAnsiTheme="minorHAnsi"/>
          <w:b/>
          <w:bCs/>
        </w:rPr>
        <w:t>.</w:t>
      </w:r>
    </w:p>
    <w:p w:rsidR="00D815EE" w:rsidRDefault="00D815EE" w:rsidP="00AF0A67">
      <w:pPr>
        <w:widowControl/>
        <w:suppressAutoHyphens w:val="0"/>
        <w:jc w:val="both"/>
        <w:outlineLvl w:val="2"/>
        <w:rPr>
          <w:rFonts w:asciiTheme="minorHAnsi" w:hAnsiTheme="minorHAnsi" w:cs="Times New Roman"/>
          <w:bCs/>
          <w:sz w:val="22"/>
          <w:szCs w:val="22"/>
          <w:lang w:eastAsia="zh-TW" w:bidi="ar-SA"/>
        </w:rPr>
      </w:pPr>
      <w:r>
        <w:rPr>
          <w:rFonts w:asciiTheme="minorHAnsi" w:hAnsiTheme="minorHAnsi" w:cs="Times New Roman"/>
          <w:bCs/>
          <w:sz w:val="22"/>
          <w:szCs w:val="22"/>
          <w:lang w:eastAsia="zh-TW" w:bidi="ar-SA"/>
        </w:rPr>
        <w:t>Il englobe les commissions Documentation, Environnement et Scientifique.</w:t>
      </w:r>
    </w:p>
    <w:p w:rsidR="009B42D6" w:rsidRDefault="009B42D6" w:rsidP="00AF0A67">
      <w:pPr>
        <w:widowControl/>
        <w:suppressAutoHyphens w:val="0"/>
        <w:jc w:val="both"/>
        <w:outlineLvl w:val="2"/>
        <w:rPr>
          <w:rFonts w:asciiTheme="minorHAnsi" w:hAnsiTheme="minorHAnsi" w:cs="Times New Roman"/>
          <w:bCs/>
          <w:sz w:val="22"/>
          <w:szCs w:val="22"/>
          <w:lang w:eastAsia="zh-TW" w:bidi="ar-SA"/>
        </w:rPr>
      </w:pPr>
      <w:r>
        <w:rPr>
          <w:rFonts w:asciiTheme="minorHAnsi" w:hAnsiTheme="minorHAnsi" w:cs="Times New Roman"/>
          <w:bCs/>
          <w:sz w:val="22"/>
          <w:szCs w:val="22"/>
          <w:lang w:eastAsia="zh-TW" w:bidi="ar-SA"/>
        </w:rPr>
        <w:t xml:space="preserve">Coordinatrice : Marie-Clélia </w:t>
      </w:r>
      <w:proofErr w:type="spellStart"/>
      <w:r>
        <w:rPr>
          <w:rFonts w:asciiTheme="minorHAnsi" w:hAnsiTheme="minorHAnsi" w:cs="Times New Roman"/>
          <w:bCs/>
          <w:sz w:val="22"/>
          <w:szCs w:val="22"/>
          <w:lang w:eastAsia="zh-TW" w:bidi="ar-SA"/>
        </w:rPr>
        <w:t>Lankester</w:t>
      </w:r>
      <w:proofErr w:type="spellEnd"/>
      <w:r>
        <w:rPr>
          <w:rFonts w:asciiTheme="minorHAnsi" w:hAnsiTheme="minorHAnsi" w:cs="Times New Roman"/>
          <w:bCs/>
          <w:sz w:val="22"/>
          <w:szCs w:val="22"/>
          <w:lang w:eastAsia="zh-TW" w:bidi="ar-SA"/>
        </w:rPr>
        <w:t>.</w:t>
      </w:r>
    </w:p>
    <w:p w:rsidR="003C5434" w:rsidRPr="003C5434" w:rsidRDefault="003C5434" w:rsidP="00AF0A67">
      <w:pPr>
        <w:widowControl/>
        <w:suppressAutoHyphens w:val="0"/>
        <w:jc w:val="both"/>
        <w:outlineLvl w:val="2"/>
        <w:rPr>
          <w:rFonts w:asciiTheme="minorHAnsi" w:hAnsiTheme="minorHAnsi" w:cs="Times New Roman"/>
          <w:bCs/>
          <w:sz w:val="22"/>
          <w:szCs w:val="22"/>
          <w:lang w:eastAsia="zh-TW" w:bidi="ar-SA"/>
        </w:rPr>
      </w:pPr>
      <w:r w:rsidRPr="003C5434">
        <w:rPr>
          <w:rFonts w:asciiTheme="minorHAnsi" w:hAnsiTheme="minorHAnsi" w:cs="Times New Roman"/>
          <w:bCs/>
          <w:sz w:val="22"/>
          <w:szCs w:val="22"/>
          <w:lang w:eastAsia="zh-TW" w:bidi="ar-SA"/>
        </w:rPr>
        <w:t>Il a pour buts :</w:t>
      </w:r>
    </w:p>
    <w:p w:rsidR="003C5434" w:rsidRPr="003C5434" w:rsidRDefault="003C5434" w:rsidP="003C5434">
      <w:pPr>
        <w:widowControl/>
        <w:numPr>
          <w:ilvl w:val="0"/>
          <w:numId w:val="12"/>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D’a</w:t>
      </w:r>
      <w:r w:rsidRPr="003C5434">
        <w:rPr>
          <w:rFonts w:asciiTheme="minorHAnsi" w:hAnsiTheme="minorHAnsi" w:cs="Times New Roman"/>
          <w:sz w:val="22"/>
          <w:szCs w:val="22"/>
          <w:lang w:eastAsia="zh-TW" w:bidi="ar-SA"/>
        </w:rPr>
        <w:t>ffirmer l’expertise de la FFS sur les milieux de pratique,</w:t>
      </w:r>
    </w:p>
    <w:p w:rsidR="003C5434" w:rsidRPr="003C5434" w:rsidRDefault="003C5434" w:rsidP="003C5434">
      <w:pPr>
        <w:widowControl/>
        <w:numPr>
          <w:ilvl w:val="0"/>
          <w:numId w:val="12"/>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D’e</w:t>
      </w:r>
      <w:r w:rsidRPr="003C5434">
        <w:rPr>
          <w:rFonts w:asciiTheme="minorHAnsi" w:hAnsiTheme="minorHAnsi" w:cs="Times New Roman"/>
          <w:sz w:val="22"/>
          <w:szCs w:val="22"/>
          <w:lang w:eastAsia="zh-TW" w:bidi="ar-SA"/>
        </w:rPr>
        <w:t>nregistrer et archiver l’ensemble des connaissances liées à la pratique de nos activités</w:t>
      </w:r>
      <w:r>
        <w:rPr>
          <w:rFonts w:asciiTheme="minorHAnsi" w:hAnsiTheme="minorHAnsi" w:cs="Times New Roman"/>
          <w:sz w:val="22"/>
          <w:szCs w:val="22"/>
          <w:lang w:eastAsia="zh-TW" w:bidi="ar-SA"/>
        </w:rPr>
        <w:t>,</w:t>
      </w:r>
    </w:p>
    <w:p w:rsidR="003C5434" w:rsidRPr="003C5434" w:rsidRDefault="003C5434" w:rsidP="003C5434">
      <w:pPr>
        <w:widowControl/>
        <w:numPr>
          <w:ilvl w:val="0"/>
          <w:numId w:val="12"/>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La formation</w:t>
      </w:r>
      <w:r w:rsidRPr="003C5434">
        <w:rPr>
          <w:rFonts w:asciiTheme="minorHAnsi" w:hAnsiTheme="minorHAnsi" w:cs="Times New Roman"/>
          <w:sz w:val="22"/>
          <w:szCs w:val="22"/>
          <w:lang w:eastAsia="zh-TW" w:bidi="ar-SA"/>
        </w:rPr>
        <w:t xml:space="preserve"> à l’environnement</w:t>
      </w:r>
      <w:r>
        <w:rPr>
          <w:rFonts w:asciiTheme="minorHAnsi" w:hAnsiTheme="minorHAnsi" w:cs="Times New Roman"/>
          <w:sz w:val="22"/>
          <w:szCs w:val="22"/>
          <w:lang w:eastAsia="zh-TW" w:bidi="ar-SA"/>
        </w:rPr>
        <w:t>,</w:t>
      </w:r>
    </w:p>
    <w:p w:rsidR="003C5434" w:rsidRPr="003C5434" w:rsidRDefault="003C5434" w:rsidP="003C5434">
      <w:pPr>
        <w:widowControl/>
        <w:numPr>
          <w:ilvl w:val="0"/>
          <w:numId w:val="12"/>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L’étude</w:t>
      </w:r>
      <w:r w:rsidRPr="003C5434">
        <w:rPr>
          <w:rFonts w:asciiTheme="minorHAnsi" w:hAnsiTheme="minorHAnsi" w:cs="Times New Roman"/>
          <w:sz w:val="22"/>
          <w:szCs w:val="22"/>
          <w:lang w:eastAsia="zh-TW" w:bidi="ar-SA"/>
        </w:rPr>
        <w:t xml:space="preserve"> des milieux, </w:t>
      </w:r>
      <w:r>
        <w:rPr>
          <w:rFonts w:asciiTheme="minorHAnsi" w:hAnsiTheme="minorHAnsi" w:cs="Times New Roman"/>
          <w:sz w:val="22"/>
          <w:szCs w:val="22"/>
          <w:lang w:eastAsia="zh-TW" w:bidi="ar-SA"/>
        </w:rPr>
        <w:t>l’</w:t>
      </w:r>
      <w:r w:rsidRPr="003C5434">
        <w:rPr>
          <w:rFonts w:asciiTheme="minorHAnsi" w:hAnsiTheme="minorHAnsi" w:cs="Times New Roman"/>
          <w:sz w:val="22"/>
          <w:szCs w:val="22"/>
          <w:lang w:eastAsia="zh-TW" w:bidi="ar-SA"/>
        </w:rPr>
        <w:t>expertise</w:t>
      </w:r>
      <w:r>
        <w:rPr>
          <w:rFonts w:asciiTheme="minorHAnsi" w:hAnsiTheme="minorHAnsi" w:cs="Times New Roman"/>
          <w:sz w:val="22"/>
          <w:szCs w:val="22"/>
          <w:lang w:eastAsia="zh-TW" w:bidi="ar-SA"/>
        </w:rPr>
        <w:t>,</w:t>
      </w:r>
    </w:p>
    <w:p w:rsidR="003C5434" w:rsidRPr="003C5434" w:rsidRDefault="003C5434" w:rsidP="003C5434">
      <w:pPr>
        <w:widowControl/>
        <w:numPr>
          <w:ilvl w:val="0"/>
          <w:numId w:val="12"/>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L’accès</w:t>
      </w:r>
      <w:r w:rsidRPr="003C5434">
        <w:rPr>
          <w:rFonts w:asciiTheme="minorHAnsi" w:hAnsiTheme="minorHAnsi" w:cs="Times New Roman"/>
          <w:sz w:val="22"/>
          <w:szCs w:val="22"/>
          <w:lang w:eastAsia="zh-TW" w:bidi="ar-SA"/>
        </w:rPr>
        <w:t xml:space="preserve"> et</w:t>
      </w:r>
      <w:r>
        <w:rPr>
          <w:rFonts w:asciiTheme="minorHAnsi" w:hAnsiTheme="minorHAnsi" w:cs="Times New Roman"/>
          <w:sz w:val="22"/>
          <w:szCs w:val="22"/>
          <w:lang w:eastAsia="zh-TW" w:bidi="ar-SA"/>
        </w:rPr>
        <w:t xml:space="preserve"> la</w:t>
      </w:r>
      <w:r w:rsidRPr="003C5434">
        <w:rPr>
          <w:rFonts w:asciiTheme="minorHAnsi" w:hAnsiTheme="minorHAnsi" w:cs="Times New Roman"/>
          <w:sz w:val="22"/>
          <w:szCs w:val="22"/>
          <w:lang w:eastAsia="zh-TW" w:bidi="ar-SA"/>
        </w:rPr>
        <w:t xml:space="preserve"> </w:t>
      </w:r>
      <w:r>
        <w:rPr>
          <w:rFonts w:asciiTheme="minorHAnsi" w:hAnsiTheme="minorHAnsi" w:cs="Times New Roman"/>
          <w:sz w:val="22"/>
          <w:szCs w:val="22"/>
          <w:lang w:eastAsia="zh-TW" w:bidi="ar-SA"/>
        </w:rPr>
        <w:t>g</w:t>
      </w:r>
      <w:r w:rsidRPr="003C5434">
        <w:rPr>
          <w:rFonts w:asciiTheme="minorHAnsi" w:hAnsiTheme="minorHAnsi" w:cs="Times New Roman"/>
          <w:sz w:val="22"/>
          <w:szCs w:val="22"/>
          <w:lang w:eastAsia="zh-TW" w:bidi="ar-SA"/>
        </w:rPr>
        <w:t>estion des sites</w:t>
      </w:r>
      <w:r>
        <w:rPr>
          <w:rFonts w:asciiTheme="minorHAnsi" w:hAnsiTheme="minorHAnsi" w:cs="Times New Roman"/>
          <w:sz w:val="22"/>
          <w:szCs w:val="22"/>
          <w:lang w:eastAsia="zh-TW" w:bidi="ar-SA"/>
        </w:rPr>
        <w:t>,</w:t>
      </w:r>
    </w:p>
    <w:p w:rsidR="003C5434" w:rsidRPr="003C5434" w:rsidRDefault="003C5434" w:rsidP="003C5434">
      <w:pPr>
        <w:widowControl/>
        <w:numPr>
          <w:ilvl w:val="0"/>
          <w:numId w:val="12"/>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Les c</w:t>
      </w:r>
      <w:r w:rsidRPr="003C5434">
        <w:rPr>
          <w:rFonts w:asciiTheme="minorHAnsi" w:hAnsiTheme="minorHAnsi" w:cs="Times New Roman"/>
          <w:sz w:val="22"/>
          <w:szCs w:val="22"/>
          <w:lang w:eastAsia="zh-TW" w:bidi="ar-SA"/>
        </w:rPr>
        <w:t>onventions liées à l’accès au milieu au souterrain</w:t>
      </w:r>
      <w:r>
        <w:rPr>
          <w:rFonts w:asciiTheme="minorHAnsi" w:hAnsiTheme="minorHAnsi" w:cs="Times New Roman"/>
          <w:sz w:val="22"/>
          <w:szCs w:val="22"/>
          <w:lang w:eastAsia="zh-TW" w:bidi="ar-SA"/>
        </w:rPr>
        <w:t>.</w:t>
      </w:r>
    </w:p>
    <w:p w:rsidR="003C5434" w:rsidRPr="002E7CA5" w:rsidRDefault="003C5434" w:rsidP="00AF0A67">
      <w:pPr>
        <w:pStyle w:val="Paragraphedeliste"/>
        <w:numPr>
          <w:ilvl w:val="0"/>
          <w:numId w:val="24"/>
        </w:numPr>
        <w:spacing w:after="0"/>
        <w:ind w:left="709"/>
        <w:jc w:val="both"/>
        <w:outlineLvl w:val="2"/>
        <w:rPr>
          <w:rFonts w:asciiTheme="minorHAnsi" w:hAnsiTheme="minorHAnsi"/>
          <w:b/>
          <w:bCs/>
        </w:rPr>
      </w:pPr>
      <w:r w:rsidRPr="002E7CA5">
        <w:rPr>
          <w:rFonts w:asciiTheme="minorHAnsi" w:hAnsiTheme="minorHAnsi"/>
          <w:b/>
          <w:bCs/>
        </w:rPr>
        <w:t>Pôle  vie associative</w:t>
      </w:r>
      <w:r w:rsidR="0004225B">
        <w:rPr>
          <w:rFonts w:asciiTheme="minorHAnsi" w:hAnsiTheme="minorHAnsi"/>
          <w:b/>
          <w:bCs/>
        </w:rPr>
        <w:t>.</w:t>
      </w:r>
    </w:p>
    <w:p w:rsidR="00D815EE" w:rsidRDefault="00D815EE" w:rsidP="00AF0A67">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Il englobe les commissions Financière et Statuts et Règlements fédéraux.</w:t>
      </w:r>
    </w:p>
    <w:p w:rsidR="009B42D6" w:rsidRDefault="009B42D6" w:rsidP="00AF0A67">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Coordinateur : Vacant.</w:t>
      </w:r>
    </w:p>
    <w:p w:rsidR="003C5434" w:rsidRPr="003C5434" w:rsidRDefault="003C5434" w:rsidP="00AF0A67">
      <w:pPr>
        <w:widowControl/>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Ce pôle a pour but</w:t>
      </w:r>
      <w:r>
        <w:rPr>
          <w:rFonts w:asciiTheme="minorHAnsi" w:hAnsiTheme="minorHAnsi" w:cs="Times New Roman"/>
          <w:sz w:val="22"/>
          <w:szCs w:val="22"/>
          <w:lang w:eastAsia="zh-TW" w:bidi="ar-SA"/>
        </w:rPr>
        <w:t>s :</w:t>
      </w:r>
    </w:p>
    <w:p w:rsidR="003C5434" w:rsidRPr="003C5434" w:rsidRDefault="003C5434" w:rsidP="003C5434">
      <w:pPr>
        <w:widowControl/>
        <w:numPr>
          <w:ilvl w:val="0"/>
          <w:numId w:val="13"/>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w:t>
      </w:r>
      <w:r w:rsidRPr="003C5434">
        <w:rPr>
          <w:rFonts w:asciiTheme="minorHAnsi" w:hAnsiTheme="minorHAnsi" w:cs="Times New Roman"/>
          <w:sz w:val="22"/>
          <w:szCs w:val="22"/>
          <w:lang w:eastAsia="zh-TW" w:bidi="ar-SA"/>
        </w:rPr>
        <w:t>’apporter aux fédérés et aux clubs les conditions adaptées à la pratique de leurs activités</w:t>
      </w:r>
      <w:r>
        <w:rPr>
          <w:rFonts w:asciiTheme="minorHAnsi" w:hAnsiTheme="minorHAnsi" w:cs="Times New Roman"/>
          <w:sz w:val="22"/>
          <w:szCs w:val="22"/>
          <w:lang w:eastAsia="zh-TW" w:bidi="ar-SA"/>
        </w:rPr>
        <w:t>,</w:t>
      </w:r>
    </w:p>
    <w:p w:rsidR="003C5434" w:rsidRPr="003C5434" w:rsidRDefault="003C5434" w:rsidP="003C5434">
      <w:pPr>
        <w:widowControl/>
        <w:numPr>
          <w:ilvl w:val="0"/>
          <w:numId w:val="13"/>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De m</w:t>
      </w:r>
      <w:r w:rsidRPr="003C5434">
        <w:rPr>
          <w:rFonts w:asciiTheme="minorHAnsi" w:hAnsiTheme="minorHAnsi" w:cs="Times New Roman"/>
          <w:sz w:val="22"/>
          <w:szCs w:val="22"/>
          <w:lang w:eastAsia="zh-TW" w:bidi="ar-SA"/>
        </w:rPr>
        <w:t>ettre en œuvre les actions liées à l</w:t>
      </w:r>
      <w:r w:rsidR="00032AA3">
        <w:rPr>
          <w:rFonts w:asciiTheme="minorHAnsi" w:hAnsiTheme="minorHAnsi" w:cs="Times New Roman"/>
          <w:sz w:val="22"/>
          <w:szCs w:val="22"/>
          <w:lang w:eastAsia="zh-TW" w:bidi="ar-SA"/>
        </w:rPr>
        <w:t xml:space="preserve">a vie administrative, juridique </w:t>
      </w:r>
      <w:r>
        <w:rPr>
          <w:rFonts w:asciiTheme="minorHAnsi" w:hAnsiTheme="minorHAnsi" w:cs="Times New Roman"/>
          <w:sz w:val="22"/>
          <w:szCs w:val="22"/>
          <w:lang w:eastAsia="zh-TW" w:bidi="ar-SA"/>
        </w:rPr>
        <w:t>et financière de la fédération</w:t>
      </w:r>
      <w:bookmarkStart w:id="0" w:name="_GoBack"/>
      <w:bookmarkEnd w:id="0"/>
      <w:r w:rsidR="00032AA3">
        <w:rPr>
          <w:rFonts w:asciiTheme="minorHAnsi" w:hAnsiTheme="minorHAnsi" w:cs="Times New Roman"/>
          <w:sz w:val="22"/>
          <w:szCs w:val="22"/>
          <w:lang w:eastAsia="zh-TW" w:bidi="ar-SA"/>
        </w:rPr>
        <w:t xml:space="preserve"> </w:t>
      </w:r>
      <w:r w:rsidRPr="003C5434">
        <w:rPr>
          <w:rFonts w:asciiTheme="minorHAnsi" w:hAnsiTheme="minorHAnsi" w:cs="Times New Roman"/>
          <w:sz w:val="22"/>
          <w:szCs w:val="22"/>
          <w:lang w:eastAsia="zh-TW" w:bidi="ar-SA"/>
        </w:rPr>
        <w:t>fac</w:t>
      </w:r>
      <w:r>
        <w:rPr>
          <w:rFonts w:asciiTheme="minorHAnsi" w:hAnsiTheme="minorHAnsi" w:cs="Times New Roman"/>
          <w:sz w:val="22"/>
          <w:szCs w:val="22"/>
          <w:lang w:eastAsia="zh-TW" w:bidi="ar-SA"/>
        </w:rPr>
        <w:t>ilitant la pratique des fédérés,</w:t>
      </w:r>
    </w:p>
    <w:p w:rsidR="003C5434" w:rsidRPr="003C5434" w:rsidRDefault="003C5434" w:rsidP="003C5434">
      <w:pPr>
        <w:widowControl/>
        <w:numPr>
          <w:ilvl w:val="0"/>
          <w:numId w:val="13"/>
        </w:numPr>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De m</w:t>
      </w:r>
      <w:r w:rsidRPr="003C5434">
        <w:rPr>
          <w:rFonts w:asciiTheme="minorHAnsi" w:hAnsiTheme="minorHAnsi" w:cs="Times New Roman"/>
          <w:sz w:val="22"/>
          <w:szCs w:val="22"/>
          <w:lang w:eastAsia="zh-TW" w:bidi="ar-SA"/>
        </w:rPr>
        <w:t>ettre en place les recommandations et les instances disciplinaires</w:t>
      </w:r>
      <w:r>
        <w:rPr>
          <w:rFonts w:asciiTheme="minorHAnsi" w:hAnsiTheme="minorHAnsi" w:cs="Times New Roman"/>
          <w:sz w:val="22"/>
          <w:szCs w:val="22"/>
          <w:lang w:eastAsia="zh-TW" w:bidi="ar-SA"/>
        </w:rPr>
        <w:t>.</w:t>
      </w:r>
    </w:p>
    <w:p w:rsidR="003C5434" w:rsidRDefault="003C5434" w:rsidP="00AF0A67">
      <w:pPr>
        <w:pStyle w:val="Paragraphedeliste"/>
        <w:numPr>
          <w:ilvl w:val="0"/>
          <w:numId w:val="24"/>
        </w:numPr>
        <w:spacing w:after="0"/>
        <w:ind w:left="709"/>
        <w:jc w:val="both"/>
        <w:outlineLvl w:val="2"/>
        <w:rPr>
          <w:rFonts w:asciiTheme="minorHAnsi" w:hAnsiTheme="minorHAnsi"/>
          <w:b/>
          <w:bCs/>
        </w:rPr>
      </w:pPr>
      <w:r w:rsidRPr="002E7CA5">
        <w:rPr>
          <w:rFonts w:asciiTheme="minorHAnsi" w:hAnsiTheme="minorHAnsi"/>
          <w:b/>
          <w:bCs/>
        </w:rPr>
        <w:t>Pôle développement</w:t>
      </w:r>
      <w:r w:rsidR="0004225B">
        <w:rPr>
          <w:rFonts w:asciiTheme="minorHAnsi" w:hAnsiTheme="minorHAnsi"/>
          <w:b/>
          <w:bCs/>
        </w:rPr>
        <w:t>.</w:t>
      </w:r>
    </w:p>
    <w:p w:rsidR="00D815EE" w:rsidRDefault="00D815EE" w:rsidP="00AF0A67">
      <w:pPr>
        <w:pStyle w:val="Paragraphedeliste"/>
        <w:spacing w:after="0"/>
        <w:ind w:left="0"/>
        <w:jc w:val="both"/>
        <w:outlineLvl w:val="2"/>
        <w:rPr>
          <w:rFonts w:asciiTheme="minorHAnsi" w:hAnsiTheme="minorHAnsi"/>
          <w:bCs/>
        </w:rPr>
      </w:pPr>
      <w:r w:rsidRPr="00D815EE">
        <w:rPr>
          <w:rFonts w:asciiTheme="minorHAnsi" w:hAnsiTheme="minorHAnsi"/>
          <w:bCs/>
        </w:rPr>
        <w:t>Il chapeaute la commission Jeunes.</w:t>
      </w:r>
    </w:p>
    <w:p w:rsidR="009B42D6" w:rsidRPr="00D815EE" w:rsidRDefault="009B42D6" w:rsidP="00AF0A67">
      <w:pPr>
        <w:pStyle w:val="Paragraphedeliste"/>
        <w:spacing w:after="0"/>
        <w:ind w:left="0"/>
        <w:jc w:val="both"/>
        <w:outlineLvl w:val="2"/>
        <w:rPr>
          <w:rFonts w:asciiTheme="minorHAnsi" w:hAnsiTheme="minorHAnsi"/>
          <w:bCs/>
        </w:rPr>
      </w:pPr>
      <w:r>
        <w:rPr>
          <w:rFonts w:asciiTheme="minorHAnsi" w:hAnsiTheme="minorHAnsi"/>
          <w:bCs/>
        </w:rPr>
        <w:t xml:space="preserve">Coordinateur : </w:t>
      </w:r>
      <w:r w:rsidR="00FB3A35">
        <w:rPr>
          <w:rFonts w:asciiTheme="minorHAnsi" w:hAnsiTheme="minorHAnsi"/>
          <w:bCs/>
        </w:rPr>
        <w:t>Vacant</w:t>
      </w:r>
      <w:r>
        <w:rPr>
          <w:rFonts w:asciiTheme="minorHAnsi" w:hAnsiTheme="minorHAnsi"/>
          <w:bCs/>
        </w:rPr>
        <w:t>.</w:t>
      </w:r>
    </w:p>
    <w:p w:rsidR="003C5434" w:rsidRPr="003C5434" w:rsidRDefault="003C5434" w:rsidP="00AF0A67">
      <w:pPr>
        <w:widowControl/>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Axe de développement de la FFS, ce pôle a pour but de :</w:t>
      </w:r>
    </w:p>
    <w:p w:rsidR="003C5434" w:rsidRPr="003C5434" w:rsidRDefault="003C5434" w:rsidP="003C5434">
      <w:pPr>
        <w:widowControl/>
        <w:numPr>
          <w:ilvl w:val="0"/>
          <w:numId w:val="14"/>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mener une politique d’actions</w:t>
      </w:r>
      <w:r w:rsidR="00125F49">
        <w:rPr>
          <w:rFonts w:asciiTheme="minorHAnsi" w:hAnsiTheme="minorHAnsi" w:cs="Times New Roman"/>
          <w:sz w:val="22"/>
          <w:szCs w:val="22"/>
          <w:lang w:eastAsia="zh-TW" w:bidi="ar-SA"/>
        </w:rPr>
        <w:t xml:space="preserve"> notamment vers les familles, </w:t>
      </w:r>
      <w:r w:rsidRPr="003C5434">
        <w:rPr>
          <w:rFonts w:asciiTheme="minorHAnsi" w:hAnsiTheme="minorHAnsi" w:cs="Times New Roman"/>
          <w:sz w:val="22"/>
          <w:szCs w:val="22"/>
          <w:lang w:eastAsia="zh-TW" w:bidi="ar-SA"/>
        </w:rPr>
        <w:t>les jeunes</w:t>
      </w:r>
      <w:r w:rsidR="00125F49">
        <w:rPr>
          <w:rFonts w:asciiTheme="minorHAnsi" w:hAnsiTheme="minorHAnsi" w:cs="Times New Roman"/>
          <w:sz w:val="22"/>
          <w:szCs w:val="22"/>
          <w:lang w:eastAsia="zh-TW" w:bidi="ar-SA"/>
        </w:rPr>
        <w:t xml:space="preserve"> et les scolaires</w:t>
      </w:r>
      <w:r w:rsidRPr="003C5434">
        <w:rPr>
          <w:rFonts w:asciiTheme="minorHAnsi" w:hAnsiTheme="minorHAnsi" w:cs="Times New Roman"/>
          <w:sz w:val="22"/>
          <w:szCs w:val="22"/>
          <w:lang w:eastAsia="zh-TW" w:bidi="ar-SA"/>
        </w:rPr>
        <w:t>,</w:t>
      </w:r>
    </w:p>
    <w:p w:rsidR="003C5434" w:rsidRPr="003C5434" w:rsidRDefault="003C5434" w:rsidP="003C5434">
      <w:pPr>
        <w:widowControl/>
        <w:numPr>
          <w:ilvl w:val="0"/>
          <w:numId w:val="14"/>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Assurer le développement de la pratique de la spéléologie et du canyonisme</w:t>
      </w:r>
      <w:r>
        <w:rPr>
          <w:rFonts w:asciiTheme="minorHAnsi" w:hAnsiTheme="minorHAnsi" w:cs="Times New Roman"/>
          <w:sz w:val="22"/>
          <w:szCs w:val="22"/>
          <w:lang w:eastAsia="zh-TW" w:bidi="ar-SA"/>
        </w:rPr>
        <w:t>,</w:t>
      </w:r>
    </w:p>
    <w:p w:rsidR="003C5434" w:rsidRPr="003C5434" w:rsidRDefault="003C5434" w:rsidP="003C5434">
      <w:pPr>
        <w:widowControl/>
        <w:numPr>
          <w:ilvl w:val="0"/>
          <w:numId w:val="14"/>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Rendre nos activités accessibles au plus grand nombre</w:t>
      </w:r>
      <w:r>
        <w:rPr>
          <w:rFonts w:asciiTheme="minorHAnsi" w:hAnsiTheme="minorHAnsi" w:cs="Times New Roman"/>
          <w:sz w:val="22"/>
          <w:szCs w:val="22"/>
          <w:lang w:eastAsia="zh-TW" w:bidi="ar-SA"/>
        </w:rPr>
        <w:t>.</w:t>
      </w:r>
    </w:p>
    <w:p w:rsidR="003C5434" w:rsidRPr="002E7CA5" w:rsidRDefault="003C5434" w:rsidP="00AF0A67">
      <w:pPr>
        <w:pStyle w:val="Paragraphedeliste"/>
        <w:numPr>
          <w:ilvl w:val="0"/>
          <w:numId w:val="24"/>
        </w:numPr>
        <w:spacing w:after="0"/>
        <w:ind w:left="709"/>
        <w:jc w:val="both"/>
        <w:outlineLvl w:val="2"/>
        <w:rPr>
          <w:rFonts w:asciiTheme="minorHAnsi" w:hAnsiTheme="minorHAnsi"/>
          <w:b/>
          <w:bCs/>
        </w:rPr>
      </w:pPr>
      <w:r w:rsidRPr="002E7CA5">
        <w:rPr>
          <w:rFonts w:asciiTheme="minorHAnsi" w:hAnsiTheme="minorHAnsi"/>
          <w:b/>
          <w:bCs/>
        </w:rPr>
        <w:t>Pôle communication et publications</w:t>
      </w:r>
      <w:r w:rsidR="0004225B">
        <w:rPr>
          <w:rFonts w:asciiTheme="minorHAnsi" w:hAnsiTheme="minorHAnsi"/>
          <w:b/>
          <w:bCs/>
        </w:rPr>
        <w:t>.</w:t>
      </w:r>
    </w:p>
    <w:p w:rsidR="00D815EE" w:rsidRDefault="00D815EE" w:rsidP="00AF0A67">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 xml:space="preserve">Il englobe les commissions Audiovisuelle, Communication, Publications, Relations et Expéditions Internationales et </w:t>
      </w:r>
      <w:proofErr w:type="spellStart"/>
      <w:r>
        <w:rPr>
          <w:rFonts w:asciiTheme="minorHAnsi" w:hAnsiTheme="minorHAnsi" w:cs="Times New Roman"/>
          <w:sz w:val="22"/>
          <w:szCs w:val="22"/>
          <w:lang w:eastAsia="zh-TW" w:bidi="ar-SA"/>
        </w:rPr>
        <w:t>Spelunca</w:t>
      </w:r>
      <w:proofErr w:type="spellEnd"/>
      <w:r>
        <w:rPr>
          <w:rFonts w:asciiTheme="minorHAnsi" w:hAnsiTheme="minorHAnsi" w:cs="Times New Roman"/>
          <w:sz w:val="22"/>
          <w:szCs w:val="22"/>
          <w:lang w:eastAsia="zh-TW" w:bidi="ar-SA"/>
        </w:rPr>
        <w:t xml:space="preserve"> Librairie.</w:t>
      </w:r>
    </w:p>
    <w:p w:rsidR="009B42D6" w:rsidRDefault="009B42D6" w:rsidP="00AF0A67">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Coordinateur : Daniel Fromentin.</w:t>
      </w:r>
    </w:p>
    <w:p w:rsidR="003C5434" w:rsidRPr="003C5434" w:rsidRDefault="003C5434" w:rsidP="00AF0A67">
      <w:pPr>
        <w:widowControl/>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Ce pôle a pour but  de développer la communication à différents niveaux :</w:t>
      </w:r>
    </w:p>
    <w:p w:rsidR="003C5434" w:rsidRPr="003C5434" w:rsidRDefault="003C5434" w:rsidP="003C5434">
      <w:pPr>
        <w:widowControl/>
        <w:numPr>
          <w:ilvl w:val="0"/>
          <w:numId w:val="15"/>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Communication Int</w:t>
      </w:r>
      <w:r w:rsidR="00211154">
        <w:rPr>
          <w:rFonts w:asciiTheme="minorHAnsi" w:hAnsiTheme="minorHAnsi" w:cs="Times New Roman"/>
          <w:sz w:val="22"/>
          <w:szCs w:val="22"/>
          <w:lang w:eastAsia="zh-TW" w:bidi="ar-SA"/>
        </w:rPr>
        <w:t xml:space="preserve">erne : Fédérés </w:t>
      </w:r>
      <w:r w:rsidRPr="003C5434">
        <w:rPr>
          <w:rFonts w:asciiTheme="minorHAnsi" w:hAnsiTheme="minorHAnsi" w:cs="Times New Roman"/>
          <w:sz w:val="22"/>
          <w:szCs w:val="22"/>
          <w:lang w:eastAsia="zh-TW" w:bidi="ar-SA"/>
        </w:rPr>
        <w:t>- clubs - structures fédérales</w:t>
      </w:r>
      <w:r>
        <w:rPr>
          <w:rFonts w:asciiTheme="minorHAnsi" w:hAnsiTheme="minorHAnsi" w:cs="Times New Roman"/>
          <w:sz w:val="22"/>
          <w:szCs w:val="22"/>
          <w:lang w:eastAsia="zh-TW" w:bidi="ar-SA"/>
        </w:rPr>
        <w:t>,</w:t>
      </w:r>
    </w:p>
    <w:p w:rsidR="003C5434" w:rsidRPr="003C5434" w:rsidRDefault="003C5434" w:rsidP="003C5434">
      <w:pPr>
        <w:widowControl/>
        <w:numPr>
          <w:ilvl w:val="0"/>
          <w:numId w:val="15"/>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 xml:space="preserve">Communication Externe : Média – Relations </w:t>
      </w:r>
      <w:proofErr w:type="spellStart"/>
      <w:r w:rsidRPr="003C5434">
        <w:rPr>
          <w:rFonts w:asciiTheme="minorHAnsi" w:hAnsiTheme="minorHAnsi" w:cs="Times New Roman"/>
          <w:sz w:val="22"/>
          <w:szCs w:val="22"/>
          <w:lang w:eastAsia="zh-TW" w:bidi="ar-SA"/>
        </w:rPr>
        <w:t>Inter-Fédérales</w:t>
      </w:r>
      <w:proofErr w:type="spellEnd"/>
      <w:r w:rsidRPr="003C5434">
        <w:rPr>
          <w:rFonts w:asciiTheme="minorHAnsi" w:hAnsiTheme="minorHAnsi" w:cs="Times New Roman"/>
          <w:sz w:val="22"/>
          <w:szCs w:val="22"/>
          <w:lang w:eastAsia="zh-TW" w:bidi="ar-SA"/>
        </w:rPr>
        <w:t xml:space="preserve"> – Annonceurs</w:t>
      </w:r>
      <w:r>
        <w:rPr>
          <w:rFonts w:asciiTheme="minorHAnsi" w:hAnsiTheme="minorHAnsi" w:cs="Times New Roman"/>
          <w:sz w:val="22"/>
          <w:szCs w:val="22"/>
          <w:lang w:eastAsia="zh-TW" w:bidi="ar-SA"/>
        </w:rPr>
        <w:t>,</w:t>
      </w:r>
    </w:p>
    <w:p w:rsidR="003C5434" w:rsidRPr="003C5434" w:rsidRDefault="003C5434" w:rsidP="003C5434">
      <w:pPr>
        <w:widowControl/>
        <w:numPr>
          <w:ilvl w:val="0"/>
          <w:numId w:val="15"/>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Relations et expéditions internationales</w:t>
      </w:r>
      <w:r>
        <w:rPr>
          <w:rFonts w:asciiTheme="minorHAnsi" w:hAnsiTheme="minorHAnsi" w:cs="Times New Roman"/>
          <w:sz w:val="22"/>
          <w:szCs w:val="22"/>
          <w:lang w:eastAsia="zh-TW" w:bidi="ar-SA"/>
        </w:rPr>
        <w:t>,</w:t>
      </w:r>
    </w:p>
    <w:p w:rsidR="003C5434" w:rsidRPr="003C5434" w:rsidRDefault="003C5434" w:rsidP="003C5434">
      <w:pPr>
        <w:widowControl/>
        <w:numPr>
          <w:ilvl w:val="0"/>
          <w:numId w:val="15"/>
        </w:numPr>
        <w:tabs>
          <w:tab w:val="clear" w:pos="720"/>
          <w:tab w:val="num" w:pos="426"/>
        </w:tabs>
        <w:suppressAutoHyphens w:val="0"/>
        <w:ind w:hanging="294"/>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Valoriser les travaux des fédérés en publiant,</w:t>
      </w:r>
    </w:p>
    <w:p w:rsidR="003C5434" w:rsidRPr="003C5434" w:rsidRDefault="003C5434" w:rsidP="003C5434">
      <w:pPr>
        <w:widowControl/>
        <w:numPr>
          <w:ilvl w:val="0"/>
          <w:numId w:val="15"/>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Etre au centre de l’information,</w:t>
      </w:r>
    </w:p>
    <w:p w:rsidR="003C5434" w:rsidRPr="003C5434" w:rsidRDefault="003C5434" w:rsidP="003C5434">
      <w:pPr>
        <w:widowControl/>
        <w:numPr>
          <w:ilvl w:val="0"/>
          <w:numId w:val="15"/>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Faire du journalisme de terrain</w:t>
      </w:r>
      <w:r>
        <w:rPr>
          <w:rFonts w:asciiTheme="minorHAnsi" w:hAnsiTheme="minorHAnsi" w:cs="Times New Roman"/>
          <w:sz w:val="22"/>
          <w:szCs w:val="22"/>
          <w:lang w:eastAsia="zh-TW" w:bidi="ar-SA"/>
        </w:rPr>
        <w:t>,</w:t>
      </w:r>
    </w:p>
    <w:p w:rsidR="003C5434" w:rsidRDefault="003C5434" w:rsidP="003C5434">
      <w:pPr>
        <w:widowControl/>
        <w:numPr>
          <w:ilvl w:val="0"/>
          <w:numId w:val="15"/>
        </w:numPr>
        <w:suppressAutoHyphens w:val="0"/>
        <w:jc w:val="both"/>
        <w:rPr>
          <w:rFonts w:asciiTheme="minorHAnsi" w:hAnsiTheme="minorHAnsi" w:cs="Times New Roman"/>
          <w:sz w:val="22"/>
          <w:szCs w:val="22"/>
          <w:lang w:eastAsia="zh-TW" w:bidi="ar-SA"/>
        </w:rPr>
      </w:pPr>
      <w:r w:rsidRPr="003C5434">
        <w:rPr>
          <w:rFonts w:asciiTheme="minorHAnsi" w:hAnsiTheme="minorHAnsi" w:cs="Times New Roman"/>
          <w:sz w:val="22"/>
          <w:szCs w:val="22"/>
          <w:lang w:eastAsia="zh-TW" w:bidi="ar-SA"/>
        </w:rPr>
        <w:t>Etre le vecteur de l’information fédérale</w:t>
      </w:r>
      <w:r>
        <w:rPr>
          <w:rFonts w:asciiTheme="minorHAnsi" w:hAnsiTheme="minorHAnsi" w:cs="Times New Roman"/>
          <w:sz w:val="22"/>
          <w:szCs w:val="22"/>
          <w:lang w:eastAsia="zh-TW" w:bidi="ar-SA"/>
        </w:rPr>
        <w:t>.</w:t>
      </w:r>
    </w:p>
    <w:p w:rsidR="009B42D6" w:rsidRDefault="009B42D6" w:rsidP="009B42D6">
      <w:pPr>
        <w:widowControl/>
        <w:suppressAutoHyphens w:val="0"/>
        <w:ind w:left="720"/>
        <w:jc w:val="both"/>
        <w:rPr>
          <w:rFonts w:asciiTheme="minorHAnsi" w:hAnsiTheme="minorHAnsi" w:cs="Times New Roman"/>
          <w:sz w:val="22"/>
          <w:szCs w:val="22"/>
          <w:lang w:eastAsia="zh-TW" w:bidi="ar-SA"/>
        </w:rPr>
      </w:pPr>
    </w:p>
    <w:p w:rsidR="003C5434" w:rsidRDefault="003C5434" w:rsidP="00AF0A67">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Chaque commission a ensuite ses propres objectifs et buts déclinés de ceux des pôles.</w:t>
      </w:r>
    </w:p>
    <w:p w:rsidR="000E4CCF" w:rsidRDefault="000E4CCF" w:rsidP="003C5434">
      <w:pPr>
        <w:widowControl/>
        <w:suppressAutoHyphens w:val="0"/>
        <w:jc w:val="both"/>
        <w:rPr>
          <w:rFonts w:asciiTheme="minorHAnsi" w:hAnsiTheme="minorHAnsi" w:cs="Times New Roman"/>
          <w:sz w:val="22"/>
          <w:szCs w:val="22"/>
          <w:lang w:eastAsia="zh-TW" w:bidi="ar-SA"/>
        </w:rPr>
      </w:pPr>
    </w:p>
    <w:p w:rsidR="008F6979" w:rsidRDefault="008F6979" w:rsidP="003C5434">
      <w:pPr>
        <w:widowControl/>
        <w:suppressAutoHyphens w:val="0"/>
        <w:jc w:val="both"/>
        <w:rPr>
          <w:rFonts w:asciiTheme="minorHAnsi" w:hAnsiTheme="minorHAnsi" w:cs="Times New Roman"/>
          <w:sz w:val="22"/>
          <w:szCs w:val="22"/>
          <w:lang w:eastAsia="zh-TW" w:bidi="ar-SA"/>
        </w:rPr>
      </w:pPr>
    </w:p>
    <w:p w:rsidR="009E0135" w:rsidRDefault="009E0135" w:rsidP="00AF0A67">
      <w:pPr>
        <w:widowControl/>
        <w:suppressAutoHyphens w:val="0"/>
        <w:jc w:val="both"/>
        <w:rPr>
          <w:rFonts w:asciiTheme="minorHAnsi" w:hAnsiTheme="minorHAnsi" w:cs="Times New Roman"/>
          <w:b/>
          <w:sz w:val="22"/>
          <w:szCs w:val="22"/>
          <w:lang w:eastAsia="zh-TW" w:bidi="ar-SA"/>
        </w:rPr>
      </w:pPr>
      <w:r w:rsidRPr="009E0135">
        <w:rPr>
          <w:rFonts w:asciiTheme="minorHAnsi" w:hAnsiTheme="minorHAnsi" w:cs="Times New Roman"/>
          <w:b/>
          <w:sz w:val="22"/>
          <w:szCs w:val="22"/>
          <w:lang w:eastAsia="zh-TW" w:bidi="ar-SA"/>
        </w:rPr>
        <w:lastRenderedPageBreak/>
        <w:t>D</w:t>
      </w:r>
      <w:r w:rsidR="0004225B">
        <w:rPr>
          <w:rFonts w:asciiTheme="minorHAnsi" w:hAnsiTheme="minorHAnsi" w:cs="Times New Roman"/>
          <w:b/>
          <w:sz w:val="22"/>
          <w:szCs w:val="22"/>
          <w:lang w:eastAsia="zh-TW" w:bidi="ar-SA"/>
        </w:rPr>
        <w:t>iapo</w:t>
      </w:r>
      <w:r w:rsidR="000E4CCF">
        <w:rPr>
          <w:rFonts w:asciiTheme="minorHAnsi" w:hAnsiTheme="minorHAnsi" w:cs="Times New Roman"/>
          <w:b/>
          <w:sz w:val="22"/>
          <w:szCs w:val="22"/>
          <w:lang w:eastAsia="zh-TW" w:bidi="ar-SA"/>
        </w:rPr>
        <w:t>s</w:t>
      </w:r>
      <w:r w:rsidRPr="009E0135">
        <w:rPr>
          <w:rFonts w:asciiTheme="minorHAnsi" w:hAnsiTheme="minorHAnsi" w:cs="Times New Roman"/>
          <w:b/>
          <w:sz w:val="22"/>
          <w:szCs w:val="22"/>
          <w:lang w:eastAsia="zh-TW" w:bidi="ar-SA"/>
        </w:rPr>
        <w:t xml:space="preserve"> 8</w:t>
      </w:r>
      <w:r w:rsidR="000E4CCF">
        <w:rPr>
          <w:rFonts w:asciiTheme="minorHAnsi" w:hAnsiTheme="minorHAnsi" w:cs="Times New Roman"/>
          <w:b/>
          <w:sz w:val="22"/>
          <w:szCs w:val="22"/>
          <w:lang w:eastAsia="zh-TW" w:bidi="ar-SA"/>
        </w:rPr>
        <w:t xml:space="preserve"> et 9</w:t>
      </w:r>
      <w:r w:rsidRPr="009E0135">
        <w:rPr>
          <w:rFonts w:asciiTheme="minorHAnsi" w:hAnsiTheme="minorHAnsi" w:cs="Times New Roman"/>
          <w:b/>
          <w:sz w:val="22"/>
          <w:szCs w:val="22"/>
          <w:lang w:eastAsia="zh-TW" w:bidi="ar-SA"/>
        </w:rPr>
        <w:t xml:space="preserve"> : </w:t>
      </w:r>
      <w:r w:rsidR="0004225B">
        <w:rPr>
          <w:rFonts w:asciiTheme="minorHAnsi" w:hAnsiTheme="minorHAnsi" w:cs="Times New Roman"/>
          <w:b/>
          <w:sz w:val="22"/>
          <w:szCs w:val="22"/>
          <w:lang w:eastAsia="zh-TW" w:bidi="ar-SA"/>
        </w:rPr>
        <w:t>Z</w:t>
      </w:r>
      <w:r w:rsidR="0004225B" w:rsidRPr="009E0135">
        <w:rPr>
          <w:rFonts w:asciiTheme="minorHAnsi" w:hAnsiTheme="minorHAnsi" w:cs="Times New Roman"/>
          <w:b/>
          <w:sz w:val="22"/>
          <w:szCs w:val="22"/>
          <w:lang w:eastAsia="zh-TW" w:bidi="ar-SA"/>
        </w:rPr>
        <w:t xml:space="preserve">oom sur </w:t>
      </w:r>
      <w:r w:rsidR="0004225B">
        <w:rPr>
          <w:rFonts w:asciiTheme="minorHAnsi" w:hAnsiTheme="minorHAnsi" w:cs="Times New Roman"/>
          <w:b/>
          <w:sz w:val="22"/>
          <w:szCs w:val="22"/>
          <w:lang w:eastAsia="zh-TW" w:bidi="ar-SA"/>
        </w:rPr>
        <w:t>l’EFS.</w:t>
      </w:r>
    </w:p>
    <w:p w:rsidR="009E0135" w:rsidRPr="002E7CA5" w:rsidRDefault="009E0135" w:rsidP="00AF0A67">
      <w:pPr>
        <w:pStyle w:val="Paragraphedeliste"/>
        <w:numPr>
          <w:ilvl w:val="0"/>
          <w:numId w:val="24"/>
        </w:numPr>
        <w:spacing w:after="0"/>
        <w:ind w:left="709"/>
        <w:jc w:val="both"/>
        <w:rPr>
          <w:rFonts w:asciiTheme="minorHAnsi" w:hAnsiTheme="minorHAnsi" w:cs="Arial"/>
          <w:b/>
        </w:rPr>
      </w:pPr>
      <w:r w:rsidRPr="002E7CA5">
        <w:rPr>
          <w:rFonts w:asciiTheme="minorHAnsi" w:hAnsiTheme="minorHAnsi" w:cs="Arial"/>
          <w:b/>
        </w:rPr>
        <w:t>Composition</w:t>
      </w:r>
      <w:r w:rsidR="0004225B">
        <w:rPr>
          <w:rFonts w:asciiTheme="minorHAnsi" w:hAnsiTheme="minorHAnsi" w:cs="Arial"/>
          <w:b/>
        </w:rPr>
        <w:t>.</w:t>
      </w:r>
    </w:p>
    <w:p w:rsidR="009E0135" w:rsidRDefault="009E0135" w:rsidP="00AF0A67">
      <w:pPr>
        <w:jc w:val="both"/>
        <w:rPr>
          <w:rFonts w:asciiTheme="minorHAnsi" w:hAnsiTheme="minorHAnsi" w:cs="Arial"/>
          <w:sz w:val="22"/>
          <w:szCs w:val="22"/>
        </w:rPr>
      </w:pPr>
      <w:r>
        <w:rPr>
          <w:rFonts w:asciiTheme="minorHAnsi" w:hAnsiTheme="minorHAnsi" w:cs="Arial"/>
          <w:sz w:val="22"/>
          <w:szCs w:val="22"/>
        </w:rPr>
        <w:t>L’EFS est composée d’un bureau</w:t>
      </w:r>
      <w:r w:rsidR="00125F49">
        <w:rPr>
          <w:rFonts w:asciiTheme="minorHAnsi" w:hAnsiTheme="minorHAnsi" w:cs="Arial"/>
          <w:sz w:val="22"/>
          <w:szCs w:val="22"/>
        </w:rPr>
        <w:t xml:space="preserve"> dont le binôme présidentiel est nommé par le CA de la FFS</w:t>
      </w:r>
      <w:r>
        <w:rPr>
          <w:rFonts w:asciiTheme="minorHAnsi" w:hAnsiTheme="minorHAnsi" w:cs="Arial"/>
          <w:sz w:val="22"/>
          <w:szCs w:val="22"/>
        </w:rPr>
        <w:t xml:space="preserve"> (actuellement 4 personnes : président</w:t>
      </w:r>
      <w:r w:rsidR="008A1896">
        <w:rPr>
          <w:rFonts w:asciiTheme="minorHAnsi" w:hAnsiTheme="minorHAnsi" w:cs="Arial"/>
          <w:sz w:val="22"/>
          <w:szCs w:val="22"/>
        </w:rPr>
        <w:t>e : Vanessa KYSEL</w:t>
      </w:r>
      <w:r>
        <w:rPr>
          <w:rFonts w:asciiTheme="minorHAnsi" w:hAnsiTheme="minorHAnsi" w:cs="Arial"/>
          <w:sz w:val="22"/>
          <w:szCs w:val="22"/>
        </w:rPr>
        <w:t>, président adjoint</w:t>
      </w:r>
      <w:r w:rsidR="008A1896">
        <w:rPr>
          <w:rFonts w:asciiTheme="minorHAnsi" w:hAnsiTheme="minorHAnsi" w:cs="Arial"/>
          <w:sz w:val="22"/>
          <w:szCs w:val="22"/>
        </w:rPr>
        <w:t> : Judicaël ARNAUD</w:t>
      </w:r>
      <w:r>
        <w:rPr>
          <w:rFonts w:asciiTheme="minorHAnsi" w:hAnsiTheme="minorHAnsi" w:cs="Arial"/>
          <w:sz w:val="22"/>
          <w:szCs w:val="22"/>
        </w:rPr>
        <w:t>, secrétaire</w:t>
      </w:r>
      <w:r w:rsidR="008A1896">
        <w:rPr>
          <w:rFonts w:asciiTheme="minorHAnsi" w:hAnsiTheme="minorHAnsi" w:cs="Arial"/>
          <w:sz w:val="22"/>
          <w:szCs w:val="22"/>
        </w:rPr>
        <w:t> : Hélène MATHIAS</w:t>
      </w:r>
      <w:r>
        <w:rPr>
          <w:rFonts w:asciiTheme="minorHAnsi" w:hAnsiTheme="minorHAnsi" w:cs="Arial"/>
          <w:sz w:val="22"/>
          <w:szCs w:val="22"/>
        </w:rPr>
        <w:t xml:space="preserve"> et trésorier</w:t>
      </w:r>
      <w:r w:rsidR="008A1896">
        <w:rPr>
          <w:rFonts w:asciiTheme="minorHAnsi" w:hAnsiTheme="minorHAnsi" w:cs="Arial"/>
          <w:sz w:val="22"/>
          <w:szCs w:val="22"/>
        </w:rPr>
        <w:t> : Dominique DOREZ</w:t>
      </w:r>
      <w:r>
        <w:rPr>
          <w:rFonts w:asciiTheme="minorHAnsi" w:hAnsiTheme="minorHAnsi" w:cs="Arial"/>
          <w:sz w:val="22"/>
          <w:szCs w:val="22"/>
        </w:rPr>
        <w:t>), d’une direction technique nationale (le bureau auquel s’ajoutent des personnes ressources comme un gestionnaire de matériel, un responsable de site internet, un pour Info EFS, des personnes validant les stages avant apparition au calendrier des stages…), des correspondants régionaux et départementaux.</w:t>
      </w:r>
    </w:p>
    <w:p w:rsidR="00981261" w:rsidRDefault="00981261" w:rsidP="00AF0A67">
      <w:pPr>
        <w:jc w:val="both"/>
        <w:rPr>
          <w:rFonts w:asciiTheme="minorHAnsi" w:hAnsiTheme="minorHAnsi" w:cs="Arial"/>
          <w:sz w:val="22"/>
          <w:szCs w:val="22"/>
        </w:rPr>
      </w:pPr>
      <w:r>
        <w:rPr>
          <w:rFonts w:asciiTheme="minorHAnsi" w:hAnsiTheme="minorHAnsi" w:cs="Arial"/>
          <w:sz w:val="22"/>
          <w:szCs w:val="22"/>
        </w:rPr>
        <w:t>Les correspondants ont des rôles de liaison entre l’EFS et leur territoire.</w:t>
      </w:r>
    </w:p>
    <w:p w:rsidR="00981261" w:rsidRDefault="00981261" w:rsidP="00AF0A67">
      <w:pPr>
        <w:jc w:val="both"/>
        <w:rPr>
          <w:rFonts w:asciiTheme="minorHAnsi" w:hAnsiTheme="minorHAnsi" w:cs="Arial"/>
          <w:sz w:val="22"/>
          <w:szCs w:val="22"/>
        </w:rPr>
      </w:pPr>
      <w:r>
        <w:rPr>
          <w:rFonts w:asciiTheme="minorHAnsi" w:hAnsiTheme="minorHAnsi" w:cs="Arial"/>
          <w:sz w:val="22"/>
          <w:szCs w:val="22"/>
        </w:rPr>
        <w:t>Ils sont chargés de transmettre à l’EFS les idées émanant de leur territoire et d’y faire appliquer les décisions prises par les organes décisionnels de l’EFS.</w:t>
      </w:r>
    </w:p>
    <w:p w:rsidR="00981261" w:rsidRDefault="00981261" w:rsidP="00AF0A67">
      <w:pPr>
        <w:jc w:val="both"/>
        <w:rPr>
          <w:rFonts w:asciiTheme="minorHAnsi" w:hAnsiTheme="minorHAnsi" w:cs="Arial"/>
          <w:sz w:val="22"/>
          <w:szCs w:val="22"/>
        </w:rPr>
      </w:pPr>
      <w:r>
        <w:rPr>
          <w:rFonts w:asciiTheme="minorHAnsi" w:hAnsiTheme="minorHAnsi" w:cs="Arial"/>
          <w:sz w:val="22"/>
          <w:szCs w:val="22"/>
        </w:rPr>
        <w:t>Ils sont des personnes ressource pouvant orienter un fédéré vers des formations. Ils conseillent et accompagnent les responsables de stages de formation personnelle. Ils harmonisent le calendrier des stages de formation personnelle sur leur territoire.</w:t>
      </w:r>
    </w:p>
    <w:p w:rsidR="00446C5F" w:rsidRDefault="00446C5F" w:rsidP="00446C5F">
      <w:pPr>
        <w:ind w:left="-426"/>
        <w:jc w:val="both"/>
        <w:rPr>
          <w:rFonts w:asciiTheme="minorHAnsi" w:hAnsiTheme="minorHAnsi" w:cs="Arial"/>
          <w:sz w:val="22"/>
          <w:szCs w:val="22"/>
        </w:rPr>
      </w:pPr>
    </w:p>
    <w:p w:rsidR="009E0135" w:rsidRPr="00B455D8" w:rsidRDefault="009E0135" w:rsidP="00AF0A67">
      <w:pPr>
        <w:pStyle w:val="Paragraphedeliste"/>
        <w:numPr>
          <w:ilvl w:val="0"/>
          <w:numId w:val="24"/>
        </w:numPr>
        <w:ind w:left="709"/>
        <w:jc w:val="both"/>
        <w:rPr>
          <w:rFonts w:asciiTheme="minorHAnsi" w:hAnsiTheme="minorHAnsi" w:cs="Arial"/>
          <w:b/>
        </w:rPr>
      </w:pPr>
      <w:r w:rsidRPr="00B455D8">
        <w:rPr>
          <w:rFonts w:asciiTheme="minorHAnsi" w:hAnsiTheme="minorHAnsi"/>
          <w:b/>
        </w:rPr>
        <w:t>Actions</w:t>
      </w:r>
      <w:r w:rsidR="0004225B">
        <w:rPr>
          <w:rFonts w:asciiTheme="minorHAnsi" w:hAnsiTheme="minorHAnsi"/>
          <w:b/>
        </w:rPr>
        <w:t>.</w:t>
      </w:r>
    </w:p>
    <w:p w:rsidR="003C5434" w:rsidRPr="00B455D8" w:rsidRDefault="009E0135" w:rsidP="009E0135">
      <w:pPr>
        <w:pStyle w:val="Paragraphedeliste"/>
        <w:numPr>
          <w:ilvl w:val="0"/>
          <w:numId w:val="17"/>
        </w:numPr>
        <w:jc w:val="both"/>
        <w:rPr>
          <w:rFonts w:asciiTheme="minorHAnsi" w:hAnsiTheme="minorHAnsi"/>
        </w:rPr>
      </w:pPr>
      <w:r w:rsidRPr="00B455D8">
        <w:rPr>
          <w:rFonts w:asciiTheme="minorHAnsi" w:hAnsiTheme="minorHAnsi"/>
        </w:rPr>
        <w:t>Formation et enseignement</w:t>
      </w:r>
      <w:r w:rsidR="00AA0D3E" w:rsidRPr="00B455D8">
        <w:rPr>
          <w:rFonts w:asciiTheme="minorHAnsi" w:hAnsiTheme="minorHAnsi"/>
        </w:rPr>
        <w:t xml:space="preserve"> : </w:t>
      </w:r>
      <w:r w:rsidR="0039045F" w:rsidRPr="00B455D8">
        <w:rPr>
          <w:rFonts w:asciiTheme="minorHAnsi" w:hAnsiTheme="minorHAnsi"/>
        </w:rPr>
        <w:t xml:space="preserve">on dénombre actuellement </w:t>
      </w:r>
      <w:r w:rsidR="00FB3A35">
        <w:rPr>
          <w:rFonts w:asciiTheme="minorHAnsi" w:hAnsiTheme="minorHAnsi"/>
        </w:rPr>
        <w:t>854</w:t>
      </w:r>
      <w:r w:rsidR="00A01F1D">
        <w:rPr>
          <w:rFonts w:asciiTheme="minorHAnsi" w:hAnsiTheme="minorHAnsi"/>
        </w:rPr>
        <w:t xml:space="preserve"> </w:t>
      </w:r>
      <w:r w:rsidR="00FB3A35">
        <w:rPr>
          <w:rFonts w:asciiTheme="minorHAnsi" w:hAnsiTheme="minorHAnsi"/>
        </w:rPr>
        <w:t>initiateurs, 212 moniteurs et 51</w:t>
      </w:r>
      <w:r w:rsidR="00B455D8" w:rsidRPr="00B455D8">
        <w:rPr>
          <w:rFonts w:asciiTheme="minorHAnsi" w:hAnsiTheme="minorHAnsi"/>
        </w:rPr>
        <w:t xml:space="preserve"> instructeurs (chiffres de 20</w:t>
      </w:r>
      <w:r w:rsidR="00446C5F">
        <w:rPr>
          <w:rFonts w:asciiTheme="minorHAnsi" w:hAnsiTheme="minorHAnsi"/>
        </w:rPr>
        <w:t>2</w:t>
      </w:r>
      <w:r w:rsidR="00FB3A35">
        <w:rPr>
          <w:rFonts w:asciiTheme="minorHAnsi" w:hAnsiTheme="minorHAnsi"/>
        </w:rPr>
        <w:t>3</w:t>
      </w:r>
      <w:r w:rsidR="00B455D8" w:rsidRPr="00B455D8">
        <w:rPr>
          <w:rFonts w:asciiTheme="minorHAnsi" w:hAnsiTheme="minorHAnsi"/>
        </w:rPr>
        <w:t>).</w:t>
      </w:r>
    </w:p>
    <w:p w:rsidR="00AA0D3E" w:rsidRPr="00B455D8" w:rsidRDefault="0095153F" w:rsidP="00AA0D3E">
      <w:pPr>
        <w:pStyle w:val="Paragraphedeliste"/>
        <w:jc w:val="both"/>
        <w:rPr>
          <w:rFonts w:asciiTheme="minorHAnsi" w:hAnsiTheme="minorHAnsi"/>
        </w:rPr>
      </w:pPr>
      <w:r>
        <w:rPr>
          <w:rFonts w:asciiTheme="minorHAnsi" w:hAnsiTheme="minorHAnsi"/>
        </w:rPr>
        <w:t>On dénombre environ 70</w:t>
      </w:r>
      <w:r w:rsidR="00AA0D3E" w:rsidRPr="00B455D8">
        <w:rPr>
          <w:rFonts w:asciiTheme="minorHAnsi" w:hAnsiTheme="minorHAnsi"/>
        </w:rPr>
        <w:t xml:space="preserve"> stages </w:t>
      </w:r>
      <w:r w:rsidR="00BD2A00" w:rsidRPr="00B455D8">
        <w:rPr>
          <w:rFonts w:asciiTheme="minorHAnsi" w:hAnsiTheme="minorHAnsi"/>
        </w:rPr>
        <w:t>inscrits au calendrier</w:t>
      </w:r>
      <w:r w:rsidR="00AA0D3E" w:rsidRPr="00B455D8">
        <w:rPr>
          <w:rFonts w:asciiTheme="minorHAnsi" w:hAnsiTheme="minorHAnsi"/>
        </w:rPr>
        <w:t xml:space="preserve"> de l’EFS</w:t>
      </w:r>
      <w:r w:rsidR="00724B8B" w:rsidRPr="00B455D8">
        <w:rPr>
          <w:rFonts w:asciiTheme="minorHAnsi" w:hAnsiTheme="minorHAnsi"/>
        </w:rPr>
        <w:t xml:space="preserve"> et réalisés</w:t>
      </w:r>
      <w:r w:rsidR="00905771" w:rsidRPr="00B455D8">
        <w:rPr>
          <w:rFonts w:asciiTheme="minorHAnsi" w:hAnsiTheme="minorHAnsi"/>
        </w:rPr>
        <w:t xml:space="preserve"> : </w:t>
      </w:r>
      <w:r w:rsidR="00AA0D3E" w:rsidRPr="00B455D8">
        <w:rPr>
          <w:rFonts w:asciiTheme="minorHAnsi" w:hAnsiTheme="minorHAnsi"/>
        </w:rPr>
        <w:t xml:space="preserve">découverte, </w:t>
      </w:r>
      <w:r w:rsidR="00BD2A00" w:rsidRPr="00B455D8">
        <w:rPr>
          <w:rFonts w:asciiTheme="minorHAnsi" w:hAnsiTheme="minorHAnsi"/>
        </w:rPr>
        <w:t xml:space="preserve">formation, perfectionnement, stages initiateur, 1 cycle moniteur avec ses 3 modules, </w:t>
      </w:r>
      <w:r w:rsidR="00905771" w:rsidRPr="00B455D8">
        <w:rPr>
          <w:rFonts w:asciiTheme="minorHAnsi" w:hAnsiTheme="minorHAnsi"/>
        </w:rPr>
        <w:t>(</w:t>
      </w:r>
      <w:r w:rsidR="00BD2A00" w:rsidRPr="00B455D8">
        <w:rPr>
          <w:rFonts w:asciiTheme="minorHAnsi" w:hAnsiTheme="minorHAnsi"/>
        </w:rPr>
        <w:t>1 UV instructeur</w:t>
      </w:r>
      <w:r w:rsidR="00905771" w:rsidRPr="00B455D8">
        <w:rPr>
          <w:rFonts w:asciiTheme="minorHAnsi" w:hAnsiTheme="minorHAnsi"/>
        </w:rPr>
        <w:t>) et des</w:t>
      </w:r>
      <w:r w:rsidR="00125F49">
        <w:rPr>
          <w:rFonts w:asciiTheme="minorHAnsi" w:hAnsiTheme="minorHAnsi"/>
        </w:rPr>
        <w:t xml:space="preserve"> s</w:t>
      </w:r>
      <w:r w:rsidR="00FB3A35">
        <w:rPr>
          <w:rFonts w:asciiTheme="minorHAnsi" w:hAnsiTheme="minorHAnsi"/>
        </w:rPr>
        <w:t>tages spécialisés (chiffres 2023</w:t>
      </w:r>
      <w:r w:rsidR="00125F49">
        <w:rPr>
          <w:rFonts w:asciiTheme="minorHAnsi" w:hAnsiTheme="minorHAnsi"/>
        </w:rPr>
        <w:t>).</w:t>
      </w:r>
    </w:p>
    <w:p w:rsidR="00BD2A00" w:rsidRPr="00B455D8" w:rsidRDefault="00905771" w:rsidP="00AA0D3E">
      <w:pPr>
        <w:pStyle w:val="Paragraphedeliste"/>
        <w:jc w:val="both"/>
        <w:rPr>
          <w:rFonts w:asciiTheme="minorHAnsi" w:hAnsiTheme="minorHAnsi"/>
        </w:rPr>
      </w:pPr>
      <w:r w:rsidRPr="00B455D8">
        <w:rPr>
          <w:rFonts w:asciiTheme="minorHAnsi" w:hAnsiTheme="minorHAnsi"/>
        </w:rPr>
        <w:t>Des actions</w:t>
      </w:r>
      <w:r w:rsidR="00981261">
        <w:rPr>
          <w:rFonts w:asciiTheme="minorHAnsi" w:hAnsiTheme="minorHAnsi"/>
        </w:rPr>
        <w:t xml:space="preserve"> de formation</w:t>
      </w:r>
      <w:r w:rsidRPr="00B455D8">
        <w:rPr>
          <w:rFonts w:asciiTheme="minorHAnsi" w:hAnsiTheme="minorHAnsi"/>
        </w:rPr>
        <w:t xml:space="preserve"> à l’étranger</w:t>
      </w:r>
      <w:r w:rsidR="00981261">
        <w:rPr>
          <w:rFonts w:asciiTheme="minorHAnsi" w:hAnsiTheme="minorHAnsi"/>
        </w:rPr>
        <w:t xml:space="preserve"> (les dernières au Liban, Maroc, en Algérie).</w:t>
      </w:r>
    </w:p>
    <w:p w:rsidR="00724B8B" w:rsidRDefault="0095153F" w:rsidP="00724B8B">
      <w:pPr>
        <w:pStyle w:val="Paragraphedeliste"/>
        <w:jc w:val="both"/>
        <w:rPr>
          <w:rFonts w:asciiTheme="minorHAnsi" w:hAnsiTheme="minorHAnsi"/>
        </w:rPr>
      </w:pPr>
      <w:r>
        <w:rPr>
          <w:rFonts w:asciiTheme="minorHAnsi" w:hAnsiTheme="minorHAnsi"/>
        </w:rPr>
        <w:t>Un peu plus</w:t>
      </w:r>
      <w:r w:rsidR="00724B8B" w:rsidRPr="00B455D8">
        <w:rPr>
          <w:rFonts w:asciiTheme="minorHAnsi" w:hAnsiTheme="minorHAnsi"/>
        </w:rPr>
        <w:t xml:space="preserve"> de 400 stagiaires, avec </w:t>
      </w:r>
      <w:r>
        <w:rPr>
          <w:rFonts w:asciiTheme="minorHAnsi" w:hAnsiTheme="minorHAnsi"/>
        </w:rPr>
        <w:t>plus d’un tiers</w:t>
      </w:r>
      <w:r w:rsidR="00724B8B" w:rsidRPr="00B455D8">
        <w:rPr>
          <w:rFonts w:asciiTheme="minorHAnsi" w:hAnsiTheme="minorHAnsi"/>
        </w:rPr>
        <w:t xml:space="preserve"> de – de 26 ans.</w:t>
      </w:r>
    </w:p>
    <w:p w:rsidR="009E0135" w:rsidRDefault="009E0135" w:rsidP="009E0135">
      <w:pPr>
        <w:pStyle w:val="Paragraphedeliste"/>
        <w:numPr>
          <w:ilvl w:val="0"/>
          <w:numId w:val="17"/>
        </w:numPr>
        <w:jc w:val="both"/>
        <w:rPr>
          <w:rFonts w:asciiTheme="minorHAnsi" w:hAnsiTheme="minorHAnsi"/>
        </w:rPr>
      </w:pPr>
      <w:r w:rsidRPr="009E0135">
        <w:rPr>
          <w:rFonts w:asciiTheme="minorHAnsi" w:hAnsiTheme="minorHAnsi"/>
        </w:rPr>
        <w:t>Gestion matériel</w:t>
      </w:r>
      <w:r w:rsidR="00491DAD">
        <w:rPr>
          <w:rFonts w:asciiTheme="minorHAnsi" w:hAnsiTheme="minorHAnsi"/>
        </w:rPr>
        <w:t> : environ 5 km de cordes, 1 24</w:t>
      </w:r>
      <w:r w:rsidR="00724B8B">
        <w:rPr>
          <w:rFonts w:asciiTheme="minorHAnsi" w:hAnsiTheme="minorHAnsi"/>
        </w:rPr>
        <w:t>0 mousquetons, 65 kits, et tout le reste stockés à la FFS à Lyon et entretenus par une Team de bénévoles.</w:t>
      </w:r>
    </w:p>
    <w:p w:rsidR="00491DAD" w:rsidRDefault="00491DAD" w:rsidP="00491DAD">
      <w:pPr>
        <w:pStyle w:val="Paragraphedeliste"/>
        <w:jc w:val="both"/>
        <w:rPr>
          <w:rFonts w:asciiTheme="minorHAnsi" w:hAnsiTheme="minorHAnsi"/>
        </w:rPr>
      </w:pPr>
      <w:r>
        <w:rPr>
          <w:rFonts w:asciiTheme="minorHAnsi" w:hAnsiTheme="minorHAnsi"/>
        </w:rPr>
        <w:t>Les responsables de stage peuvent louer le matériel de l’EFS.</w:t>
      </w:r>
    </w:p>
    <w:p w:rsidR="00A34811" w:rsidRDefault="00A34811" w:rsidP="00A34811">
      <w:pPr>
        <w:pStyle w:val="Paragraphedeliste"/>
        <w:numPr>
          <w:ilvl w:val="0"/>
          <w:numId w:val="17"/>
        </w:numPr>
        <w:jc w:val="both"/>
        <w:rPr>
          <w:rFonts w:asciiTheme="minorHAnsi" w:hAnsiTheme="minorHAnsi"/>
        </w:rPr>
      </w:pPr>
      <w:r>
        <w:rPr>
          <w:rFonts w:asciiTheme="minorHAnsi" w:hAnsiTheme="minorHAnsi"/>
        </w:rPr>
        <w:t>Création et diffusion de documents pédagogiques (Info EFS, Dossiers d’Instruction, Cahiers de l’EFS, Manuel Technique</w:t>
      </w:r>
      <w:r w:rsidR="00491DAD">
        <w:rPr>
          <w:rFonts w:asciiTheme="minorHAnsi" w:hAnsiTheme="minorHAnsi"/>
        </w:rPr>
        <w:t>, supports pédagogiques</w:t>
      </w:r>
      <w:r>
        <w:rPr>
          <w:rFonts w:asciiTheme="minorHAnsi" w:hAnsiTheme="minorHAnsi"/>
        </w:rPr>
        <w:t>)</w:t>
      </w:r>
      <w:r w:rsidR="00491DAD">
        <w:rPr>
          <w:rFonts w:asciiTheme="minorHAnsi" w:hAnsiTheme="minorHAnsi"/>
        </w:rPr>
        <w:t>.</w:t>
      </w:r>
    </w:p>
    <w:p w:rsidR="00A34811" w:rsidRDefault="00A34811" w:rsidP="00A34811">
      <w:pPr>
        <w:pStyle w:val="Paragraphedeliste"/>
        <w:numPr>
          <w:ilvl w:val="0"/>
          <w:numId w:val="17"/>
        </w:numPr>
        <w:jc w:val="both"/>
        <w:rPr>
          <w:rFonts w:asciiTheme="minorHAnsi" w:hAnsiTheme="minorHAnsi"/>
        </w:rPr>
      </w:pPr>
      <w:r>
        <w:rPr>
          <w:rFonts w:asciiTheme="minorHAnsi" w:hAnsiTheme="minorHAnsi"/>
        </w:rPr>
        <w:t>Diffusion d’information (site internet, page Facebook)</w:t>
      </w:r>
      <w:r w:rsidR="00491DAD">
        <w:rPr>
          <w:rFonts w:asciiTheme="minorHAnsi" w:hAnsiTheme="minorHAnsi"/>
        </w:rPr>
        <w:t>.</w:t>
      </w:r>
    </w:p>
    <w:p w:rsidR="00A34811" w:rsidRDefault="00A34811" w:rsidP="00A34811">
      <w:pPr>
        <w:pStyle w:val="Paragraphedeliste"/>
        <w:numPr>
          <w:ilvl w:val="0"/>
          <w:numId w:val="17"/>
        </w:numPr>
        <w:jc w:val="both"/>
        <w:rPr>
          <w:rFonts w:asciiTheme="minorHAnsi" w:hAnsiTheme="minorHAnsi"/>
        </w:rPr>
      </w:pPr>
      <w:r w:rsidRPr="009E0135">
        <w:rPr>
          <w:rFonts w:asciiTheme="minorHAnsi" w:hAnsiTheme="minorHAnsi"/>
        </w:rPr>
        <w:t>Réalisation de tests, notamment par le biais du GET</w:t>
      </w:r>
      <w:r w:rsidR="00491DAD">
        <w:rPr>
          <w:rFonts w:asciiTheme="minorHAnsi" w:hAnsiTheme="minorHAnsi"/>
        </w:rPr>
        <w:t>.</w:t>
      </w:r>
    </w:p>
    <w:p w:rsidR="009E0135" w:rsidRPr="009E0135" w:rsidRDefault="009E0135" w:rsidP="009E0135">
      <w:pPr>
        <w:pStyle w:val="Paragraphedeliste"/>
        <w:numPr>
          <w:ilvl w:val="0"/>
          <w:numId w:val="17"/>
        </w:numPr>
        <w:jc w:val="both"/>
        <w:rPr>
          <w:rFonts w:asciiTheme="minorHAnsi" w:hAnsiTheme="minorHAnsi"/>
        </w:rPr>
      </w:pPr>
      <w:r w:rsidRPr="009E0135">
        <w:rPr>
          <w:rFonts w:asciiTheme="minorHAnsi" w:hAnsiTheme="minorHAnsi"/>
        </w:rPr>
        <w:t>Animation du conseil technique</w:t>
      </w:r>
      <w:r w:rsidR="0039045F">
        <w:rPr>
          <w:rFonts w:asciiTheme="minorHAnsi" w:hAnsiTheme="minorHAnsi"/>
        </w:rPr>
        <w:t xml:space="preserve"> par le biais d’une liste de discussion permettant le transfert d’informations (principalement du haut vers le bas actuellement) et la prise d’avis.</w:t>
      </w:r>
    </w:p>
    <w:p w:rsidR="00E766A5" w:rsidRPr="00042651" w:rsidRDefault="009E0135" w:rsidP="006303FE">
      <w:pPr>
        <w:pStyle w:val="Paragraphedeliste"/>
        <w:numPr>
          <w:ilvl w:val="0"/>
          <w:numId w:val="17"/>
        </w:numPr>
        <w:jc w:val="both"/>
        <w:rPr>
          <w:rFonts w:asciiTheme="minorHAnsi" w:hAnsiTheme="minorHAnsi"/>
        </w:rPr>
      </w:pPr>
      <w:r w:rsidRPr="00042651">
        <w:rPr>
          <w:rFonts w:asciiTheme="minorHAnsi" w:hAnsiTheme="minorHAnsi"/>
        </w:rPr>
        <w:t>Organisation de journées d’études</w:t>
      </w:r>
      <w:r w:rsidR="0095153F">
        <w:rPr>
          <w:rFonts w:asciiTheme="minorHAnsi" w:hAnsiTheme="minorHAnsi"/>
        </w:rPr>
        <w:t xml:space="preserve"> tous les ans</w:t>
      </w:r>
      <w:r w:rsidR="0039045F" w:rsidRPr="00042651">
        <w:rPr>
          <w:rFonts w:asciiTheme="minorHAnsi" w:hAnsiTheme="minorHAnsi"/>
        </w:rPr>
        <w:t xml:space="preserve"> simultanément  par une des 3 écoles du pôle enseignement pour les 3 écoles.</w:t>
      </w:r>
      <w:r w:rsidR="006303FE" w:rsidRPr="00042651">
        <w:rPr>
          <w:rFonts w:asciiTheme="minorHAnsi" w:hAnsiTheme="minorHAnsi"/>
        </w:rPr>
        <w:t xml:space="preserve"> </w:t>
      </w:r>
    </w:p>
    <w:p w:rsidR="003C5434" w:rsidRPr="00042651" w:rsidRDefault="00042651" w:rsidP="00042651">
      <w:pPr>
        <w:jc w:val="right"/>
        <w:rPr>
          <w:rFonts w:asciiTheme="minorHAnsi" w:hAnsiTheme="minorHAnsi"/>
          <w:sz w:val="18"/>
          <w:szCs w:val="18"/>
        </w:rPr>
      </w:pPr>
      <w:r w:rsidRPr="00042651">
        <w:rPr>
          <w:rFonts w:asciiTheme="minorHAnsi" w:hAnsiTheme="minorHAnsi"/>
          <w:sz w:val="18"/>
          <w:szCs w:val="18"/>
        </w:rPr>
        <w:t>VK – Mise à jour février 202</w:t>
      </w:r>
      <w:r w:rsidR="00FB3A35">
        <w:rPr>
          <w:rFonts w:asciiTheme="minorHAnsi" w:hAnsiTheme="minorHAnsi"/>
          <w:sz w:val="18"/>
          <w:szCs w:val="18"/>
        </w:rPr>
        <w:t>4</w:t>
      </w:r>
    </w:p>
    <w:sectPr w:rsidR="003C5434" w:rsidRPr="00042651" w:rsidSect="00BF0446">
      <w:headerReference w:type="default" r:id="rId8"/>
      <w:footerReference w:type="default" r:id="rId9"/>
      <w:headerReference w:type="first" r:id="rId10"/>
      <w:footerReference w:type="first" r:id="rId11"/>
      <w:pgSz w:w="11899" w:h="16838"/>
      <w:pgMar w:top="1134" w:right="1126" w:bottom="2410" w:left="241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99" w:rsidRDefault="00E67499">
      <w:r>
        <w:separator/>
      </w:r>
    </w:p>
  </w:endnote>
  <w:endnote w:type="continuationSeparator" w:id="0">
    <w:p w:rsidR="00E67499" w:rsidRDefault="00E6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60" w:rsidRDefault="00BF0446">
    <w:pPr>
      <w:pStyle w:val="Pieddepage"/>
      <w:jc w:val="center"/>
    </w:pPr>
    <w:r>
      <w:rPr>
        <w:noProof/>
        <w:lang w:eastAsia="fr-FR" w:bidi="ar-SA"/>
      </w:rPr>
      <w:drawing>
        <wp:anchor distT="0" distB="0" distL="114300" distR="114300" simplePos="0" relativeHeight="251679744" behindDoc="1" locked="0" layoutInCell="1" allowOverlap="1" wp14:anchorId="7EE6E154" wp14:editId="7A5F5BF5">
          <wp:simplePos x="0" y="0"/>
          <wp:positionH relativeFrom="column">
            <wp:posOffset>-511175</wp:posOffset>
          </wp:positionH>
          <wp:positionV relativeFrom="paragraph">
            <wp:posOffset>-720090</wp:posOffset>
          </wp:positionV>
          <wp:extent cx="742950" cy="666750"/>
          <wp:effectExtent l="0" t="0" r="0" b="0"/>
          <wp:wrapNone/>
          <wp:docPr id="2"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56977">
      <w:rPr>
        <w:rFonts w:ascii="Times New Roman" w:eastAsiaTheme="minorEastAsia" w:hAnsi="Times New Roman" w:cs="Times New Roman"/>
        <w:noProof/>
        <w:lang w:eastAsia="fr-FR" w:bidi="ar-SA"/>
      </w:rPr>
      <mc:AlternateContent>
        <mc:Choice Requires="wps">
          <w:drawing>
            <wp:anchor distT="0" distB="0" distL="114935" distR="114935" simplePos="0" relativeHeight="251677696" behindDoc="1" locked="0" layoutInCell="1" allowOverlap="1" wp14:anchorId="157536B2" wp14:editId="4CC00E06">
              <wp:simplePos x="0" y="0"/>
              <wp:positionH relativeFrom="column">
                <wp:posOffset>601980</wp:posOffset>
              </wp:positionH>
              <wp:positionV relativeFrom="paragraph">
                <wp:posOffset>-488315</wp:posOffset>
              </wp:positionV>
              <wp:extent cx="3655060" cy="43434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77" w:rsidRDefault="00C56977" w:rsidP="00C56977">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56977" w:rsidRDefault="00C56977" w:rsidP="00C56977">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C56977" w:rsidRDefault="00E67499" w:rsidP="00C56977">
                          <w:pPr>
                            <w:jc w:val="center"/>
                            <w:rPr>
                              <w:rFonts w:ascii="Calibri" w:hAnsi="Calibri"/>
                              <w:sz w:val="16"/>
                              <w:szCs w:val="16"/>
                            </w:rPr>
                          </w:pPr>
                          <w:hyperlink r:id="rId3" w:history="1">
                            <w:r w:rsidR="00C56977">
                              <w:rPr>
                                <w:rStyle w:val="Lienhypertexte"/>
                                <w:rFonts w:ascii="Calibri" w:hAnsi="Calibri"/>
                                <w:sz w:val="16"/>
                                <w:szCs w:val="16"/>
                              </w:rPr>
                              <w:t>http://efs.ffspeleo.fr/</w:t>
                            </w:r>
                          </w:hyperlink>
                        </w:p>
                        <w:p w:rsidR="00C56977" w:rsidRDefault="00C56977" w:rsidP="00C56977">
                          <w:pPr>
                            <w:rPr>
                              <w:rFonts w:ascii="Calibri" w:hAnsi="Calibri"/>
                              <w:sz w:val="20"/>
                            </w:rPr>
                          </w:pPr>
                        </w:p>
                        <w:p w:rsidR="00C56977" w:rsidRDefault="00C56977" w:rsidP="00C569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47.4pt;margin-top:-38.45pt;width:287.8pt;height:34.2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" stroked="f">
              <v:fill opacity="0"/>
              <v:textbox inset="0,0,0,0">
                <w:txbxContent>
                  <w:p w:rsidR="00C56977" w:rsidRDefault="00C56977" w:rsidP="00C56977">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56977" w:rsidRDefault="00C56977" w:rsidP="00C56977">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C56977" w:rsidRDefault="007C0282" w:rsidP="00C56977">
                    <w:pPr>
                      <w:jc w:val="center"/>
                      <w:rPr>
                        <w:rFonts w:ascii="Calibri" w:hAnsi="Calibri"/>
                        <w:sz w:val="16"/>
                        <w:szCs w:val="16"/>
                      </w:rPr>
                    </w:pPr>
                    <w:hyperlink r:id="rId5" w:history="1">
                      <w:r w:rsidR="00C56977">
                        <w:rPr>
                          <w:rStyle w:val="Lienhypertexte"/>
                          <w:rFonts w:ascii="Calibri" w:hAnsi="Calibri"/>
                          <w:sz w:val="16"/>
                          <w:szCs w:val="16"/>
                        </w:rPr>
                        <w:t>http://efs.ffspeleo.fr/</w:t>
                      </w:r>
                    </w:hyperlink>
                  </w:p>
                  <w:p w:rsidR="00C56977" w:rsidRDefault="00C56977" w:rsidP="00C56977">
                    <w:pPr>
                      <w:rPr>
                        <w:rFonts w:ascii="Calibri" w:hAnsi="Calibri"/>
                        <w:sz w:val="20"/>
                      </w:rPr>
                    </w:pPr>
                  </w:p>
                  <w:p w:rsidR="00C56977" w:rsidRDefault="00C56977" w:rsidP="00C56977"/>
                </w:txbxContent>
              </v:textbox>
            </v:shape>
          </w:pict>
        </mc:Fallback>
      </mc:AlternateContent>
    </w:r>
    <w:r w:rsidR="00734CEB">
      <w:rPr>
        <w:sz w:val="16"/>
        <w:szCs w:val="16"/>
      </w:rPr>
      <w:fldChar w:fldCharType="begin"/>
    </w:r>
    <w:r w:rsidR="00151837">
      <w:rPr>
        <w:sz w:val="16"/>
        <w:szCs w:val="16"/>
      </w:rPr>
      <w:instrText xml:space="preserve"> PAGE </w:instrText>
    </w:r>
    <w:r w:rsidR="00734CEB">
      <w:rPr>
        <w:sz w:val="16"/>
        <w:szCs w:val="16"/>
      </w:rPr>
      <w:fldChar w:fldCharType="separate"/>
    </w:r>
    <w:r w:rsidR="00032AA3">
      <w:rPr>
        <w:noProof/>
        <w:sz w:val="16"/>
        <w:szCs w:val="16"/>
      </w:rPr>
      <w:t>5</w:t>
    </w:r>
    <w:r w:rsidR="00734CEB">
      <w:rPr>
        <w:sz w:val="16"/>
        <w:szCs w:val="16"/>
      </w:rPr>
      <w:fldChar w:fldCharType="end"/>
    </w:r>
    <w:r w:rsidR="00151837">
      <w:rPr>
        <w:noProof/>
        <w:lang w:eastAsia="fr-FR" w:bidi="ar-SA"/>
      </w:rPr>
      <w:drawing>
        <wp:anchor distT="0" distB="0" distL="114935" distR="114935" simplePos="0" relativeHeight="251663360" behindDoc="1" locked="0" layoutInCell="1" allowOverlap="1" wp14:anchorId="6E057DA0" wp14:editId="63B1607A">
          <wp:simplePos x="0" y="0"/>
          <wp:positionH relativeFrom="page">
            <wp:posOffset>165735</wp:posOffset>
          </wp:positionH>
          <wp:positionV relativeFrom="page">
            <wp:posOffset>9513570</wp:posOffset>
          </wp:positionV>
          <wp:extent cx="1751965" cy="958215"/>
          <wp:effectExtent l="0" t="0" r="635" b="0"/>
          <wp:wrapNone/>
          <wp:docPr id="15392" name="Image 1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60" w:rsidRDefault="00BF0446">
    <w:pPr>
      <w:pStyle w:val="Pieddepage"/>
      <w:jc w:val="center"/>
    </w:pPr>
    <w:r>
      <w:rPr>
        <w:noProof/>
        <w:lang w:eastAsia="fr-FR" w:bidi="ar-SA"/>
      </w:rPr>
      <w:drawing>
        <wp:anchor distT="0" distB="0" distL="114300" distR="114300" simplePos="0" relativeHeight="251669504" behindDoc="1" locked="0" layoutInCell="1" allowOverlap="1" wp14:anchorId="01C76E47" wp14:editId="5ADE59C8">
          <wp:simplePos x="0" y="0"/>
          <wp:positionH relativeFrom="column">
            <wp:posOffset>-511175</wp:posOffset>
          </wp:positionH>
          <wp:positionV relativeFrom="paragraph">
            <wp:posOffset>-725805</wp:posOffset>
          </wp:positionV>
          <wp:extent cx="742950" cy="666750"/>
          <wp:effectExtent l="0" t="0" r="0" b="0"/>
          <wp:wrapNone/>
          <wp:docPr id="15394"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719" cy="6737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56977">
      <w:rPr>
        <w:noProof/>
        <w:lang w:eastAsia="fr-FR" w:bidi="ar-SA"/>
      </w:rPr>
      <mc:AlternateContent>
        <mc:Choice Requires="wps">
          <w:drawing>
            <wp:anchor distT="0" distB="0" distL="114935" distR="114935" simplePos="0" relativeHeight="251662336" behindDoc="1" locked="0" layoutInCell="1" allowOverlap="1" wp14:anchorId="3671D5F5" wp14:editId="4829DDB0">
              <wp:simplePos x="0" y="0"/>
              <wp:positionH relativeFrom="page">
                <wp:posOffset>5808980</wp:posOffset>
              </wp:positionH>
              <wp:positionV relativeFrom="page">
                <wp:posOffset>10240645</wp:posOffset>
              </wp:positionV>
              <wp:extent cx="1209040" cy="393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457.4pt;margin-top:806.35pt;width:95.2pt;height:31pt;z-index:-2516541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" stroked="f">
              <v:fill opacity="0"/>
              <v:textbox inset="0,0,0,0">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sidR="00C56977">
      <w:rPr>
        <w:rFonts w:ascii="Times New Roman" w:eastAsiaTheme="minorEastAsia" w:hAnsi="Times New Roman" w:cs="Times New Roman"/>
        <w:noProof/>
        <w:lang w:eastAsia="fr-FR" w:bidi="ar-SA"/>
      </w:rPr>
      <mc:AlternateContent>
        <mc:Choice Requires="wps">
          <w:drawing>
            <wp:anchor distT="0" distB="0" distL="114935" distR="114935" simplePos="0" relativeHeight="251675648" behindDoc="1" locked="0" layoutInCell="1" allowOverlap="1" wp14:anchorId="092A7FEF" wp14:editId="3E7AA2E1">
              <wp:simplePos x="0" y="0"/>
              <wp:positionH relativeFrom="column">
                <wp:posOffset>594360</wp:posOffset>
              </wp:positionH>
              <wp:positionV relativeFrom="paragraph">
                <wp:posOffset>-488315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977" w:rsidRDefault="00C56977" w:rsidP="00C56977">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56977" w:rsidRDefault="00C56977" w:rsidP="00C56977">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C56977" w:rsidRDefault="00E67499" w:rsidP="00C56977">
                          <w:pPr>
                            <w:jc w:val="center"/>
                            <w:rPr>
                              <w:rFonts w:ascii="Calibri" w:hAnsi="Calibri"/>
                              <w:sz w:val="16"/>
                              <w:szCs w:val="16"/>
                            </w:rPr>
                          </w:pPr>
                          <w:hyperlink r:id="rId3" w:history="1">
                            <w:r w:rsidR="00C56977">
                              <w:rPr>
                                <w:rStyle w:val="Lienhypertexte"/>
                                <w:rFonts w:ascii="Calibri" w:hAnsi="Calibri"/>
                                <w:sz w:val="16"/>
                                <w:szCs w:val="16"/>
                              </w:rPr>
                              <w:t>http://efs.ffspeleo.fr/</w:t>
                            </w:r>
                          </w:hyperlink>
                        </w:p>
                        <w:p w:rsidR="00C56977" w:rsidRDefault="00C56977" w:rsidP="00C56977">
                          <w:pPr>
                            <w:rPr>
                              <w:rFonts w:ascii="Calibri" w:hAnsi="Calibri"/>
                              <w:sz w:val="20"/>
                            </w:rPr>
                          </w:pPr>
                        </w:p>
                        <w:p w:rsidR="00C56977" w:rsidRDefault="00C56977" w:rsidP="00C569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29" type="#_x0000_t202" style="position:absolute;left:0;text-align:left;margin-left:46.8pt;margin-top:-38.45pt;width:287.8pt;height:34.2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" stroked="f">
              <v:fill opacity="0"/>
              <v:textbox inset="0,0,0,0">
                <w:txbxContent>
                  <w:p w:rsidR="00C56977" w:rsidRDefault="00C56977" w:rsidP="00C56977">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56977" w:rsidRDefault="00C56977" w:rsidP="00C56977">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C56977" w:rsidRDefault="007C0282" w:rsidP="00C56977">
                    <w:pPr>
                      <w:jc w:val="center"/>
                      <w:rPr>
                        <w:rFonts w:ascii="Calibri" w:hAnsi="Calibri"/>
                        <w:sz w:val="16"/>
                        <w:szCs w:val="16"/>
                      </w:rPr>
                    </w:pPr>
                    <w:hyperlink r:id="rId5" w:history="1">
                      <w:r w:rsidR="00C56977">
                        <w:rPr>
                          <w:rStyle w:val="Lienhypertexte"/>
                          <w:rFonts w:ascii="Calibri" w:hAnsi="Calibri"/>
                          <w:sz w:val="16"/>
                          <w:szCs w:val="16"/>
                        </w:rPr>
                        <w:t>http://efs.ffspeleo.fr/</w:t>
                      </w:r>
                    </w:hyperlink>
                  </w:p>
                  <w:p w:rsidR="00C56977" w:rsidRDefault="00C56977" w:rsidP="00C56977">
                    <w:pPr>
                      <w:rPr>
                        <w:rFonts w:ascii="Calibri" w:hAnsi="Calibri"/>
                        <w:sz w:val="20"/>
                      </w:rPr>
                    </w:pPr>
                  </w:p>
                  <w:p w:rsidR="00C56977" w:rsidRDefault="00C56977" w:rsidP="00C56977"/>
                </w:txbxContent>
              </v:textbox>
            </v:shape>
          </w:pict>
        </mc:Fallback>
      </mc:AlternateContent>
    </w:r>
    <w:r w:rsidR="00734CEB">
      <w:rPr>
        <w:sz w:val="16"/>
        <w:szCs w:val="16"/>
      </w:rPr>
      <w:fldChar w:fldCharType="begin"/>
    </w:r>
    <w:r w:rsidR="00151837">
      <w:rPr>
        <w:sz w:val="16"/>
        <w:szCs w:val="16"/>
      </w:rPr>
      <w:instrText xml:space="preserve"> PAGE </w:instrText>
    </w:r>
    <w:r w:rsidR="00734CEB">
      <w:rPr>
        <w:sz w:val="16"/>
        <w:szCs w:val="16"/>
      </w:rPr>
      <w:fldChar w:fldCharType="separate"/>
    </w:r>
    <w:r w:rsidR="00032AA3">
      <w:rPr>
        <w:noProof/>
        <w:sz w:val="16"/>
        <w:szCs w:val="16"/>
      </w:rPr>
      <w:t>1</w:t>
    </w:r>
    <w:r w:rsidR="00734CEB">
      <w:rPr>
        <w:sz w:val="16"/>
        <w:szCs w:val="16"/>
      </w:rPr>
      <w:fldChar w:fldCharType="end"/>
    </w:r>
    <w:r w:rsidR="00151837">
      <w:rPr>
        <w:noProof/>
        <w:lang w:eastAsia="fr-FR" w:bidi="ar-SA"/>
      </w:rPr>
      <w:drawing>
        <wp:anchor distT="0" distB="0" distL="114935" distR="114935" simplePos="0" relativeHeight="251659264" behindDoc="1" locked="0" layoutInCell="1" allowOverlap="1" wp14:anchorId="08954410" wp14:editId="6160D993">
          <wp:simplePos x="0" y="0"/>
          <wp:positionH relativeFrom="page">
            <wp:posOffset>165735</wp:posOffset>
          </wp:positionH>
          <wp:positionV relativeFrom="page">
            <wp:posOffset>9513570</wp:posOffset>
          </wp:positionV>
          <wp:extent cx="1751965" cy="958215"/>
          <wp:effectExtent l="0" t="0" r="635" b="0"/>
          <wp:wrapNone/>
          <wp:docPr id="15395" name="Image 1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99" w:rsidRDefault="00E67499">
      <w:r>
        <w:separator/>
      </w:r>
    </w:p>
  </w:footnote>
  <w:footnote w:type="continuationSeparator" w:id="0">
    <w:p w:rsidR="00E67499" w:rsidRDefault="00E6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A" w:rsidRDefault="00DE4C7A">
    <w:pPr>
      <w:pStyle w:val="En-tte"/>
    </w:pPr>
    <w:r>
      <w:rPr>
        <w:noProof/>
        <w:lang w:eastAsia="fr-FR" w:bidi="ar-SA"/>
      </w:rPr>
      <mc:AlternateContent>
        <mc:Choice Requires="wps">
          <w:drawing>
            <wp:anchor distT="0" distB="0" distL="114299" distR="114299" simplePos="0" relativeHeight="251673600" behindDoc="0" locked="0" layoutInCell="1" allowOverlap="1" wp14:anchorId="37E20530" wp14:editId="74EDC74B">
              <wp:simplePos x="0" y="0"/>
              <wp:positionH relativeFrom="leftMargin">
                <wp:posOffset>1197610</wp:posOffset>
              </wp:positionH>
              <wp:positionV relativeFrom="paragraph">
                <wp:posOffset>258445</wp:posOffset>
              </wp:positionV>
              <wp:extent cx="0" cy="8182610"/>
              <wp:effectExtent l="0" t="0" r="19050" b="2794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7360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page" from="94.3pt,20.35pt" to="94.3pt,6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" strokecolor="#c0c800" strokeweight=".71mm">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60" w:rsidRDefault="00DE4C7A">
    <w:pPr>
      <w:pStyle w:val="En-tte"/>
      <w:rPr>
        <w:szCs w:val="20"/>
      </w:rPr>
    </w:pPr>
    <w:r>
      <w:rPr>
        <w:noProof/>
        <w:lang w:eastAsia="fr-FR" w:bidi="ar-SA"/>
      </w:rPr>
      <mc:AlternateContent>
        <mc:Choice Requires="wps">
          <w:drawing>
            <wp:anchor distT="0" distB="0" distL="114299" distR="114299" simplePos="0" relativeHeight="251660288" behindDoc="1" locked="0" layoutInCell="1" allowOverlap="1" wp14:anchorId="41C805C3" wp14:editId="3191DDB0">
              <wp:simplePos x="0" y="0"/>
              <wp:positionH relativeFrom="column">
                <wp:posOffset>-334011</wp:posOffset>
              </wp:positionH>
              <wp:positionV relativeFrom="paragraph">
                <wp:posOffset>1942465</wp:posOffset>
              </wp:positionV>
              <wp:extent cx="0" cy="6680200"/>
              <wp:effectExtent l="0" t="0" r="19050" b="254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C22C6" id="Connecteur droit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sidR="00151837">
      <w:rPr>
        <w:noProof/>
        <w:lang w:eastAsia="fr-FR" w:bidi="ar-SA"/>
      </w:rPr>
      <w:drawing>
        <wp:anchor distT="0" distB="0" distL="114935" distR="114935" simplePos="0" relativeHeight="251661312" behindDoc="1" locked="0" layoutInCell="1" allowOverlap="1" wp14:anchorId="43F2663B" wp14:editId="4548AF3D">
          <wp:simplePos x="0" y="0"/>
          <wp:positionH relativeFrom="page">
            <wp:posOffset>892810</wp:posOffset>
          </wp:positionH>
          <wp:positionV relativeFrom="page">
            <wp:posOffset>574040</wp:posOffset>
          </wp:positionV>
          <wp:extent cx="1100455" cy="945515"/>
          <wp:effectExtent l="0" t="0" r="4445" b="6985"/>
          <wp:wrapNone/>
          <wp:docPr id="15393" name="Image 1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38.25pt" o:bullet="t">
        <v:imagedata r:id="rId1" o:title="chauve-souris-mini"/>
      </v:shape>
    </w:pict>
  </w:numPicBullet>
  <w:abstractNum w:abstractNumId="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087A"/>
    <w:multiLevelType w:val="hybridMultilevel"/>
    <w:tmpl w:val="D8C6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E6CBF"/>
    <w:multiLevelType w:val="hybridMultilevel"/>
    <w:tmpl w:val="D7C2C4D4"/>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E6375"/>
    <w:multiLevelType w:val="hybridMultilevel"/>
    <w:tmpl w:val="A99E8466"/>
    <w:lvl w:ilvl="0" w:tplc="D488F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B2A19"/>
    <w:multiLevelType w:val="hybridMultilevel"/>
    <w:tmpl w:val="66DEBEE6"/>
    <w:lvl w:ilvl="0" w:tplc="4998D9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8158C1"/>
    <w:multiLevelType w:val="hybridMultilevel"/>
    <w:tmpl w:val="3FEE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F6466"/>
    <w:multiLevelType w:val="hybridMultilevel"/>
    <w:tmpl w:val="AF363AD2"/>
    <w:lvl w:ilvl="0" w:tplc="4998D9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FE7B97"/>
    <w:multiLevelType w:val="hybridMultilevel"/>
    <w:tmpl w:val="215C1BA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FB702C"/>
    <w:multiLevelType w:val="hybridMultilevel"/>
    <w:tmpl w:val="3050B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AC6BE7"/>
    <w:multiLevelType w:val="hybridMultilevel"/>
    <w:tmpl w:val="A3DE0774"/>
    <w:lvl w:ilvl="0" w:tplc="28826582">
      <w:numFmt w:val="bullet"/>
      <w:lvlText w:val=""/>
      <w:lvlPicBulletId w:val="0"/>
      <w:lvlJc w:val="left"/>
      <w:pPr>
        <w:ind w:left="720" w:hanging="360"/>
      </w:pPr>
      <w:rPr>
        <w:rFonts w:ascii="Symbol" w:eastAsia="Times New Roman" w:hAnsi="Symbol"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144B6E"/>
    <w:multiLevelType w:val="hybridMultilevel"/>
    <w:tmpl w:val="3A147EB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6D7CB2"/>
    <w:multiLevelType w:val="hybridMultilevel"/>
    <w:tmpl w:val="0C0EB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C650B1"/>
    <w:multiLevelType w:val="hybridMultilevel"/>
    <w:tmpl w:val="7E04E38E"/>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F96C40"/>
    <w:multiLevelType w:val="hybridMultilevel"/>
    <w:tmpl w:val="3738D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F713EE"/>
    <w:multiLevelType w:val="hybridMultilevel"/>
    <w:tmpl w:val="AFDC10CE"/>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B79CC"/>
    <w:multiLevelType w:val="hybridMultilevel"/>
    <w:tmpl w:val="D51C193A"/>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241513"/>
    <w:multiLevelType w:val="hybridMultilevel"/>
    <w:tmpl w:val="7390CC7A"/>
    <w:lvl w:ilvl="0" w:tplc="4998D9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94FDE"/>
    <w:multiLevelType w:val="hybridMultilevel"/>
    <w:tmpl w:val="5BC408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8D22CA"/>
    <w:multiLevelType w:val="hybridMultilevel"/>
    <w:tmpl w:val="D18ED38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835563"/>
    <w:multiLevelType w:val="hybridMultilevel"/>
    <w:tmpl w:val="2A00C2C4"/>
    <w:lvl w:ilvl="0" w:tplc="18109F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14232E"/>
    <w:multiLevelType w:val="hybridMultilevel"/>
    <w:tmpl w:val="660429B4"/>
    <w:lvl w:ilvl="0" w:tplc="6E50846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54157648"/>
    <w:multiLevelType w:val="hybridMultilevel"/>
    <w:tmpl w:val="D7FA384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5B768A"/>
    <w:multiLevelType w:val="hybridMultilevel"/>
    <w:tmpl w:val="B256231C"/>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742B38"/>
    <w:multiLevelType w:val="hybridMultilevel"/>
    <w:tmpl w:val="653C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7"/>
  </w:num>
  <w:num w:numId="4">
    <w:abstractNumId w:val="33"/>
  </w:num>
  <w:num w:numId="5">
    <w:abstractNumId w:val="22"/>
  </w:num>
  <w:num w:numId="6">
    <w:abstractNumId w:val="31"/>
  </w:num>
  <w:num w:numId="7">
    <w:abstractNumId w:val="34"/>
  </w:num>
  <w:num w:numId="8">
    <w:abstractNumId w:val="30"/>
  </w:num>
  <w:num w:numId="9">
    <w:abstractNumId w:val="21"/>
  </w:num>
  <w:num w:numId="10">
    <w:abstractNumId w:val="37"/>
  </w:num>
  <w:num w:numId="11">
    <w:abstractNumId w:val="29"/>
  </w:num>
  <w:num w:numId="12">
    <w:abstractNumId w:val="20"/>
  </w:num>
  <w:num w:numId="13">
    <w:abstractNumId w:val="4"/>
  </w:num>
  <w:num w:numId="14">
    <w:abstractNumId w:val="0"/>
  </w:num>
  <w:num w:numId="15">
    <w:abstractNumId w:val="28"/>
  </w:num>
  <w:num w:numId="16">
    <w:abstractNumId w:val="6"/>
  </w:num>
  <w:num w:numId="17">
    <w:abstractNumId w:val="1"/>
  </w:num>
  <w:num w:numId="18">
    <w:abstractNumId w:val="24"/>
  </w:num>
  <w:num w:numId="19">
    <w:abstractNumId w:val="3"/>
  </w:num>
  <w:num w:numId="20">
    <w:abstractNumId w:val="10"/>
  </w:num>
  <w:num w:numId="21">
    <w:abstractNumId w:val="14"/>
  </w:num>
  <w:num w:numId="22">
    <w:abstractNumId w:val="32"/>
  </w:num>
  <w:num w:numId="23">
    <w:abstractNumId w:val="12"/>
  </w:num>
  <w:num w:numId="24">
    <w:abstractNumId w:val="9"/>
  </w:num>
  <w:num w:numId="25">
    <w:abstractNumId w:val="15"/>
  </w:num>
  <w:num w:numId="26">
    <w:abstractNumId w:val="35"/>
  </w:num>
  <w:num w:numId="27">
    <w:abstractNumId w:val="27"/>
  </w:num>
  <w:num w:numId="28">
    <w:abstractNumId w:val="25"/>
  </w:num>
  <w:num w:numId="29">
    <w:abstractNumId w:val="18"/>
  </w:num>
  <w:num w:numId="30">
    <w:abstractNumId w:val="13"/>
  </w:num>
  <w:num w:numId="31">
    <w:abstractNumId w:val="23"/>
  </w:num>
  <w:num w:numId="32">
    <w:abstractNumId w:val="11"/>
  </w:num>
  <w:num w:numId="33">
    <w:abstractNumId w:val="8"/>
  </w:num>
  <w:num w:numId="34">
    <w:abstractNumId w:val="2"/>
  </w:num>
  <w:num w:numId="35">
    <w:abstractNumId w:val="17"/>
  </w:num>
  <w:num w:numId="36">
    <w:abstractNumId w:val="19"/>
  </w:num>
  <w:num w:numId="37">
    <w:abstractNumId w:val="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7"/>
    <w:rsid w:val="00000C45"/>
    <w:rsid w:val="00001A17"/>
    <w:rsid w:val="00032AA3"/>
    <w:rsid w:val="00035944"/>
    <w:rsid w:val="0004225B"/>
    <w:rsid w:val="00042651"/>
    <w:rsid w:val="0009704B"/>
    <w:rsid w:val="000D7D9B"/>
    <w:rsid w:val="000E4CCF"/>
    <w:rsid w:val="00125F49"/>
    <w:rsid w:val="001309EB"/>
    <w:rsid w:val="001346B9"/>
    <w:rsid w:val="00151837"/>
    <w:rsid w:val="00162B0D"/>
    <w:rsid w:val="001801DD"/>
    <w:rsid w:val="001C52B2"/>
    <w:rsid w:val="00211154"/>
    <w:rsid w:val="00215A09"/>
    <w:rsid w:val="00251B69"/>
    <w:rsid w:val="00257310"/>
    <w:rsid w:val="00284E01"/>
    <w:rsid w:val="002E7CA5"/>
    <w:rsid w:val="002F22E8"/>
    <w:rsid w:val="0030611B"/>
    <w:rsid w:val="00326027"/>
    <w:rsid w:val="0039045F"/>
    <w:rsid w:val="003C5434"/>
    <w:rsid w:val="00430629"/>
    <w:rsid w:val="00446C5F"/>
    <w:rsid w:val="0046581E"/>
    <w:rsid w:val="00476B25"/>
    <w:rsid w:val="00491DAD"/>
    <w:rsid w:val="0049341B"/>
    <w:rsid w:val="004C48FC"/>
    <w:rsid w:val="004D015A"/>
    <w:rsid w:val="004D1E3F"/>
    <w:rsid w:val="004F7013"/>
    <w:rsid w:val="005004AA"/>
    <w:rsid w:val="00537D8A"/>
    <w:rsid w:val="0055348C"/>
    <w:rsid w:val="005B5512"/>
    <w:rsid w:val="005D66DD"/>
    <w:rsid w:val="00624C7C"/>
    <w:rsid w:val="006303FE"/>
    <w:rsid w:val="00630CE4"/>
    <w:rsid w:val="006318E3"/>
    <w:rsid w:val="00635316"/>
    <w:rsid w:val="00650878"/>
    <w:rsid w:val="006516C1"/>
    <w:rsid w:val="00665481"/>
    <w:rsid w:val="006E1619"/>
    <w:rsid w:val="006F6C88"/>
    <w:rsid w:val="00724B8B"/>
    <w:rsid w:val="00734CEB"/>
    <w:rsid w:val="00793C3B"/>
    <w:rsid w:val="007C0282"/>
    <w:rsid w:val="00810A01"/>
    <w:rsid w:val="00814980"/>
    <w:rsid w:val="008A05CD"/>
    <w:rsid w:val="008A1896"/>
    <w:rsid w:val="008B04FB"/>
    <w:rsid w:val="008F6979"/>
    <w:rsid w:val="009016C0"/>
    <w:rsid w:val="00905771"/>
    <w:rsid w:val="00940524"/>
    <w:rsid w:val="0095153F"/>
    <w:rsid w:val="00981261"/>
    <w:rsid w:val="009B42D6"/>
    <w:rsid w:val="009C4F47"/>
    <w:rsid w:val="009E0135"/>
    <w:rsid w:val="009E0F4E"/>
    <w:rsid w:val="009F51E4"/>
    <w:rsid w:val="009F6808"/>
    <w:rsid w:val="00A01F1D"/>
    <w:rsid w:val="00A2519B"/>
    <w:rsid w:val="00A34811"/>
    <w:rsid w:val="00A66290"/>
    <w:rsid w:val="00A970EA"/>
    <w:rsid w:val="00AA0D3E"/>
    <w:rsid w:val="00AF0A67"/>
    <w:rsid w:val="00B455D8"/>
    <w:rsid w:val="00B45A51"/>
    <w:rsid w:val="00B55103"/>
    <w:rsid w:val="00BD05E8"/>
    <w:rsid w:val="00BD2A00"/>
    <w:rsid w:val="00BF0446"/>
    <w:rsid w:val="00C04223"/>
    <w:rsid w:val="00C1533F"/>
    <w:rsid w:val="00C31B4D"/>
    <w:rsid w:val="00C34004"/>
    <w:rsid w:val="00C56977"/>
    <w:rsid w:val="00D23682"/>
    <w:rsid w:val="00D815EE"/>
    <w:rsid w:val="00D8304C"/>
    <w:rsid w:val="00DC2583"/>
    <w:rsid w:val="00DE4C7A"/>
    <w:rsid w:val="00DE4CA4"/>
    <w:rsid w:val="00E34A61"/>
    <w:rsid w:val="00E64CAF"/>
    <w:rsid w:val="00E67499"/>
    <w:rsid w:val="00E766A5"/>
    <w:rsid w:val="00E87B82"/>
    <w:rsid w:val="00EE5E08"/>
    <w:rsid w:val="00EE6293"/>
    <w:rsid w:val="00F254D0"/>
    <w:rsid w:val="00F276A5"/>
    <w:rsid w:val="00F53764"/>
    <w:rsid w:val="00F83CCE"/>
    <w:rsid w:val="00FB3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paragraph" w:styleId="Titre6">
    <w:name w:val="heading 6"/>
    <w:basedOn w:val="Normal"/>
    <w:next w:val="Normal"/>
    <w:link w:val="Titre6Car"/>
    <w:uiPriority w:val="9"/>
    <w:semiHidden/>
    <w:unhideWhenUsed/>
    <w:qFormat/>
    <w:rsid w:val="00476B25"/>
    <w:pPr>
      <w:keepNext/>
      <w:keepLines/>
      <w:spacing w:before="200"/>
      <w:outlineLvl w:val="5"/>
    </w:pPr>
    <w:rPr>
      <w:rFonts w:asciiTheme="majorHAnsi" w:eastAsiaTheme="majorEastAsia" w:hAnsiTheme="majorHAnsi" w:cs="Mangal"/>
      <w:i/>
      <w:iCs/>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styleId="Marquedecommentaire">
    <w:name w:val="annotation reference"/>
    <w:basedOn w:val="Policepardfaut"/>
    <w:uiPriority w:val="99"/>
    <w:semiHidden/>
    <w:unhideWhenUsed/>
    <w:rsid w:val="00476B25"/>
    <w:rPr>
      <w:sz w:val="16"/>
      <w:szCs w:val="16"/>
    </w:rPr>
  </w:style>
  <w:style w:type="paragraph" w:styleId="Commentaire">
    <w:name w:val="annotation text"/>
    <w:basedOn w:val="Normal"/>
    <w:link w:val="CommentaireCar"/>
    <w:uiPriority w:val="99"/>
    <w:semiHidden/>
    <w:unhideWhenUsed/>
    <w:rsid w:val="00476B25"/>
    <w:rPr>
      <w:rFonts w:cs="Mangal"/>
      <w:sz w:val="20"/>
      <w:szCs w:val="18"/>
    </w:rPr>
  </w:style>
  <w:style w:type="character" w:customStyle="1" w:styleId="CommentaireCar">
    <w:name w:val="Commentaire Car"/>
    <w:basedOn w:val="Policepardfaut"/>
    <w:link w:val="Commentaire"/>
    <w:uiPriority w:val="99"/>
    <w:semiHidden/>
    <w:rsid w:val="00476B25"/>
    <w:rPr>
      <w:rFonts w:ascii="Courier New" w:eastAsia="Times New Roman" w:hAnsi="Courier New" w:cs="Mangal"/>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476B25"/>
    <w:rPr>
      <w:b/>
      <w:bCs/>
    </w:rPr>
  </w:style>
  <w:style w:type="character" w:customStyle="1" w:styleId="ObjetducommentaireCar">
    <w:name w:val="Objet du commentaire Car"/>
    <w:basedOn w:val="CommentaireCar"/>
    <w:link w:val="Objetducommentaire"/>
    <w:uiPriority w:val="99"/>
    <w:semiHidden/>
    <w:rsid w:val="00476B25"/>
    <w:rPr>
      <w:rFonts w:ascii="Courier New" w:eastAsia="Times New Roman" w:hAnsi="Courier New" w:cs="Mangal"/>
      <w:b/>
      <w:bCs/>
      <w:sz w:val="20"/>
      <w:szCs w:val="18"/>
      <w:lang w:eastAsia="hi-IN" w:bidi="hi-IN"/>
    </w:rPr>
  </w:style>
  <w:style w:type="paragraph" w:styleId="Textedebulles">
    <w:name w:val="Balloon Text"/>
    <w:basedOn w:val="Normal"/>
    <w:link w:val="TextedebullesCar"/>
    <w:uiPriority w:val="99"/>
    <w:semiHidden/>
    <w:unhideWhenUsed/>
    <w:rsid w:val="00476B25"/>
    <w:rPr>
      <w:rFonts w:ascii="Tahoma" w:hAnsi="Tahoma" w:cs="Mangal"/>
      <w:sz w:val="16"/>
      <w:szCs w:val="14"/>
    </w:rPr>
  </w:style>
  <w:style w:type="character" w:customStyle="1" w:styleId="TextedebullesCar">
    <w:name w:val="Texte de bulles Car"/>
    <w:basedOn w:val="Policepardfaut"/>
    <w:link w:val="Textedebulles"/>
    <w:uiPriority w:val="99"/>
    <w:semiHidden/>
    <w:rsid w:val="00476B25"/>
    <w:rPr>
      <w:rFonts w:ascii="Tahoma" w:eastAsia="Times New Roman" w:hAnsi="Tahoma" w:cs="Mangal"/>
      <w:sz w:val="16"/>
      <w:szCs w:val="14"/>
      <w:lang w:eastAsia="hi-IN" w:bidi="hi-IN"/>
    </w:rPr>
  </w:style>
  <w:style w:type="character" w:customStyle="1" w:styleId="Titre6Car">
    <w:name w:val="Titre 6 Car"/>
    <w:basedOn w:val="Policepardfaut"/>
    <w:link w:val="Titre6"/>
    <w:uiPriority w:val="9"/>
    <w:semiHidden/>
    <w:rsid w:val="00476B25"/>
    <w:rPr>
      <w:rFonts w:asciiTheme="majorHAnsi" w:eastAsiaTheme="majorEastAsia" w:hAnsiTheme="majorHAnsi" w:cs="Mangal"/>
      <w:i/>
      <w:iCs/>
      <w:color w:val="243F60" w:themeColor="accent1" w:themeShade="7F"/>
      <w:sz w:val="24"/>
      <w:szCs w:val="21"/>
      <w:lang w:eastAsia="hi-IN" w:bidi="hi-IN"/>
    </w:rPr>
  </w:style>
  <w:style w:type="character" w:styleId="Textedelespacerserv">
    <w:name w:val="Placeholder Text"/>
    <w:basedOn w:val="Policepardfaut"/>
    <w:uiPriority w:val="99"/>
    <w:semiHidden/>
    <w:rsid w:val="00E34A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paragraph" w:styleId="Titre6">
    <w:name w:val="heading 6"/>
    <w:basedOn w:val="Normal"/>
    <w:next w:val="Normal"/>
    <w:link w:val="Titre6Car"/>
    <w:uiPriority w:val="9"/>
    <w:semiHidden/>
    <w:unhideWhenUsed/>
    <w:qFormat/>
    <w:rsid w:val="00476B25"/>
    <w:pPr>
      <w:keepNext/>
      <w:keepLines/>
      <w:spacing w:before="200"/>
      <w:outlineLvl w:val="5"/>
    </w:pPr>
    <w:rPr>
      <w:rFonts w:asciiTheme="majorHAnsi" w:eastAsiaTheme="majorEastAsia" w:hAnsiTheme="majorHAnsi" w:cs="Mangal"/>
      <w:i/>
      <w:iCs/>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styleId="Marquedecommentaire">
    <w:name w:val="annotation reference"/>
    <w:basedOn w:val="Policepardfaut"/>
    <w:uiPriority w:val="99"/>
    <w:semiHidden/>
    <w:unhideWhenUsed/>
    <w:rsid w:val="00476B25"/>
    <w:rPr>
      <w:sz w:val="16"/>
      <w:szCs w:val="16"/>
    </w:rPr>
  </w:style>
  <w:style w:type="paragraph" w:styleId="Commentaire">
    <w:name w:val="annotation text"/>
    <w:basedOn w:val="Normal"/>
    <w:link w:val="CommentaireCar"/>
    <w:uiPriority w:val="99"/>
    <w:semiHidden/>
    <w:unhideWhenUsed/>
    <w:rsid w:val="00476B25"/>
    <w:rPr>
      <w:rFonts w:cs="Mangal"/>
      <w:sz w:val="20"/>
      <w:szCs w:val="18"/>
    </w:rPr>
  </w:style>
  <w:style w:type="character" w:customStyle="1" w:styleId="CommentaireCar">
    <w:name w:val="Commentaire Car"/>
    <w:basedOn w:val="Policepardfaut"/>
    <w:link w:val="Commentaire"/>
    <w:uiPriority w:val="99"/>
    <w:semiHidden/>
    <w:rsid w:val="00476B25"/>
    <w:rPr>
      <w:rFonts w:ascii="Courier New" w:eastAsia="Times New Roman" w:hAnsi="Courier New" w:cs="Mangal"/>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476B25"/>
    <w:rPr>
      <w:b/>
      <w:bCs/>
    </w:rPr>
  </w:style>
  <w:style w:type="character" w:customStyle="1" w:styleId="ObjetducommentaireCar">
    <w:name w:val="Objet du commentaire Car"/>
    <w:basedOn w:val="CommentaireCar"/>
    <w:link w:val="Objetducommentaire"/>
    <w:uiPriority w:val="99"/>
    <w:semiHidden/>
    <w:rsid w:val="00476B25"/>
    <w:rPr>
      <w:rFonts w:ascii="Courier New" w:eastAsia="Times New Roman" w:hAnsi="Courier New" w:cs="Mangal"/>
      <w:b/>
      <w:bCs/>
      <w:sz w:val="20"/>
      <w:szCs w:val="18"/>
      <w:lang w:eastAsia="hi-IN" w:bidi="hi-IN"/>
    </w:rPr>
  </w:style>
  <w:style w:type="paragraph" w:styleId="Textedebulles">
    <w:name w:val="Balloon Text"/>
    <w:basedOn w:val="Normal"/>
    <w:link w:val="TextedebullesCar"/>
    <w:uiPriority w:val="99"/>
    <w:semiHidden/>
    <w:unhideWhenUsed/>
    <w:rsid w:val="00476B25"/>
    <w:rPr>
      <w:rFonts w:ascii="Tahoma" w:hAnsi="Tahoma" w:cs="Mangal"/>
      <w:sz w:val="16"/>
      <w:szCs w:val="14"/>
    </w:rPr>
  </w:style>
  <w:style w:type="character" w:customStyle="1" w:styleId="TextedebullesCar">
    <w:name w:val="Texte de bulles Car"/>
    <w:basedOn w:val="Policepardfaut"/>
    <w:link w:val="Textedebulles"/>
    <w:uiPriority w:val="99"/>
    <w:semiHidden/>
    <w:rsid w:val="00476B25"/>
    <w:rPr>
      <w:rFonts w:ascii="Tahoma" w:eastAsia="Times New Roman" w:hAnsi="Tahoma" w:cs="Mangal"/>
      <w:sz w:val="16"/>
      <w:szCs w:val="14"/>
      <w:lang w:eastAsia="hi-IN" w:bidi="hi-IN"/>
    </w:rPr>
  </w:style>
  <w:style w:type="character" w:customStyle="1" w:styleId="Titre6Car">
    <w:name w:val="Titre 6 Car"/>
    <w:basedOn w:val="Policepardfaut"/>
    <w:link w:val="Titre6"/>
    <w:uiPriority w:val="9"/>
    <w:semiHidden/>
    <w:rsid w:val="00476B25"/>
    <w:rPr>
      <w:rFonts w:asciiTheme="majorHAnsi" w:eastAsiaTheme="majorEastAsia" w:hAnsiTheme="majorHAnsi" w:cs="Mangal"/>
      <w:i/>
      <w:iCs/>
      <w:color w:val="243F60" w:themeColor="accent1" w:themeShade="7F"/>
      <w:sz w:val="24"/>
      <w:szCs w:val="21"/>
      <w:lang w:eastAsia="hi-IN" w:bidi="hi-IN"/>
    </w:rPr>
  </w:style>
  <w:style w:type="character" w:styleId="Textedelespacerserv">
    <w:name w:val="Placeholder Text"/>
    <w:basedOn w:val="Policepardfaut"/>
    <w:uiPriority w:val="99"/>
    <w:semiHidden/>
    <w:rsid w:val="00E34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 w:id="5374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1860</Words>
  <Characters>10235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Kysel</cp:lastModifiedBy>
  <cp:revision>5</cp:revision>
  <cp:lastPrinted>2024-03-01T21:09:00Z</cp:lastPrinted>
  <dcterms:created xsi:type="dcterms:W3CDTF">2024-02-28T21:33:00Z</dcterms:created>
  <dcterms:modified xsi:type="dcterms:W3CDTF">2024-03-09T17:43:00Z</dcterms:modified>
</cp:coreProperties>
</file>